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8B0BBE" w:rsidRDefault="00B77F6B" w:rsidP="00B77F6B">
      <w:pPr>
        <w:jc w:val="center"/>
        <w:rPr>
          <w:b/>
          <w:sz w:val="20"/>
          <w:szCs w:val="20"/>
          <w:lang w:val="kk-KZ"/>
        </w:rPr>
      </w:pPr>
      <w:r w:rsidRPr="008B0BBE">
        <w:rPr>
          <w:b/>
          <w:sz w:val="20"/>
          <w:szCs w:val="20"/>
          <w:lang w:val="kk-KZ"/>
        </w:rPr>
        <w:t>СИЛЛАБУС</w:t>
      </w:r>
    </w:p>
    <w:p w14:paraId="4EF4F55D" w14:textId="4ADF3EED" w:rsidR="00B77F6B" w:rsidRPr="008B0BBE" w:rsidRDefault="00B77F6B" w:rsidP="00B77F6B">
      <w:pPr>
        <w:jc w:val="center"/>
        <w:rPr>
          <w:b/>
          <w:sz w:val="20"/>
          <w:szCs w:val="20"/>
          <w:lang w:val="kk-KZ"/>
        </w:rPr>
      </w:pPr>
      <w:bookmarkStart w:id="0" w:name="_Hlk145191585"/>
      <w:r w:rsidRPr="008B0BBE">
        <w:rPr>
          <w:b/>
          <w:sz w:val="20"/>
          <w:szCs w:val="20"/>
          <w:lang w:val="kk-KZ"/>
        </w:rPr>
        <w:t>202</w:t>
      </w:r>
      <w:r w:rsidR="00EE05E1" w:rsidRPr="008B0BBE">
        <w:rPr>
          <w:b/>
          <w:sz w:val="20"/>
          <w:szCs w:val="20"/>
          <w:lang w:val="kk-KZ"/>
        </w:rPr>
        <w:t>5</w:t>
      </w:r>
      <w:r w:rsidRPr="008B0BBE">
        <w:rPr>
          <w:b/>
          <w:sz w:val="20"/>
          <w:szCs w:val="20"/>
          <w:lang w:val="kk-KZ"/>
        </w:rPr>
        <w:t>-202</w:t>
      </w:r>
      <w:r w:rsidR="00EE05E1" w:rsidRPr="008B0BBE">
        <w:rPr>
          <w:b/>
          <w:sz w:val="20"/>
          <w:szCs w:val="20"/>
          <w:lang w:val="kk-KZ"/>
        </w:rPr>
        <w:t>6</w:t>
      </w:r>
      <w:r w:rsidRPr="008B0BBE">
        <w:rPr>
          <w:b/>
          <w:sz w:val="20"/>
          <w:szCs w:val="20"/>
          <w:lang w:val="kk-KZ"/>
        </w:rPr>
        <w:t xml:space="preserve"> оқу жылының к</w:t>
      </w:r>
      <w:r w:rsidR="00EE05E1" w:rsidRPr="008B0BBE">
        <w:rPr>
          <w:b/>
          <w:sz w:val="20"/>
          <w:szCs w:val="20"/>
          <w:lang w:val="kk-KZ"/>
        </w:rPr>
        <w:t>үзгі</w:t>
      </w:r>
      <w:r w:rsidRPr="008B0BBE">
        <w:rPr>
          <w:b/>
          <w:sz w:val="20"/>
          <w:szCs w:val="20"/>
          <w:lang w:val="kk-KZ"/>
        </w:rPr>
        <w:t xml:space="preserve"> семестрі</w:t>
      </w:r>
    </w:p>
    <w:bookmarkEnd w:id="0"/>
    <w:p w14:paraId="08DD5C4C" w14:textId="138CFBE6" w:rsidR="00227FC8" w:rsidRPr="008B0BBE" w:rsidRDefault="000863ED" w:rsidP="00396976">
      <w:pPr>
        <w:pStyle w:val="aff1"/>
        <w:jc w:val="center"/>
        <w:rPr>
          <w:rFonts w:ascii="Times New Roman" w:hAnsi="Times New Roman" w:cs="Times New Roman"/>
          <w:b/>
          <w:sz w:val="20"/>
          <w:szCs w:val="20"/>
          <w:lang w:val="kk-KZ"/>
        </w:rPr>
      </w:pPr>
      <w:r w:rsidRPr="008B0BBE">
        <w:rPr>
          <w:rFonts w:ascii="Times New Roman" w:hAnsi="Times New Roman" w:cs="Times New Roman"/>
          <w:b/>
          <w:sz w:val="20"/>
          <w:szCs w:val="20"/>
          <w:lang w:val="kk-KZ"/>
        </w:rPr>
        <w:t>«</w:t>
      </w:r>
      <w:r w:rsidR="0000547E">
        <w:rPr>
          <w:rStyle w:val="extended-textshort"/>
          <w:rFonts w:ascii="Times New Roman" w:hAnsi="Times New Roman" w:cs="Times New Roman"/>
          <w:sz w:val="20"/>
          <w:szCs w:val="20"/>
          <w:lang w:val="kk-KZ"/>
        </w:rPr>
        <w:t>6</w:t>
      </w:r>
      <w:r w:rsidR="0000547E">
        <w:rPr>
          <w:rStyle w:val="extended-textshort"/>
          <w:rFonts w:ascii="Times New Roman" w:hAnsi="Times New Roman" w:cs="Times New Roman"/>
          <w:b/>
          <w:sz w:val="20"/>
          <w:szCs w:val="20"/>
          <w:lang w:val="en-US"/>
        </w:rPr>
        <w:t>B</w:t>
      </w:r>
      <w:r w:rsidR="0000547E">
        <w:rPr>
          <w:rStyle w:val="extended-textshort"/>
          <w:rFonts w:ascii="Times New Roman" w:hAnsi="Times New Roman" w:cs="Times New Roman"/>
          <w:b/>
          <w:sz w:val="20"/>
          <w:szCs w:val="20"/>
          <w:lang w:val="kk-KZ"/>
        </w:rPr>
        <w:t>0221</w:t>
      </w:r>
      <w:r w:rsidR="00353177">
        <w:rPr>
          <w:rStyle w:val="extended-textshort"/>
          <w:rFonts w:ascii="Times New Roman" w:hAnsi="Times New Roman" w:cs="Times New Roman"/>
          <w:b/>
          <w:sz w:val="20"/>
          <w:szCs w:val="20"/>
          <w:lang w:val="kk-KZ"/>
        </w:rPr>
        <w:t>1</w:t>
      </w:r>
      <w:r w:rsidR="0000547E">
        <w:rPr>
          <w:rStyle w:val="extended-textshort"/>
          <w:rFonts w:ascii="Times New Roman" w:hAnsi="Times New Roman" w:cs="Times New Roman"/>
          <w:b/>
          <w:sz w:val="20"/>
          <w:szCs w:val="20"/>
          <w:lang w:val="kk-KZ"/>
        </w:rPr>
        <w:t xml:space="preserve">» – </w:t>
      </w:r>
      <w:r w:rsidR="00353177">
        <w:rPr>
          <w:rStyle w:val="extended-textshort"/>
          <w:rFonts w:ascii="Times New Roman" w:hAnsi="Times New Roman" w:cs="Times New Roman"/>
          <w:b/>
          <w:sz w:val="20"/>
          <w:szCs w:val="20"/>
          <w:lang w:val="kk-KZ"/>
        </w:rPr>
        <w:t>Этнология және антропология</w:t>
      </w:r>
      <w:r w:rsidRPr="008B0BBE">
        <w:rPr>
          <w:rFonts w:ascii="Times New Roman" w:hAnsi="Times New Roman" w:cs="Times New Roman"/>
          <w:b/>
          <w:sz w:val="20"/>
          <w:szCs w:val="20"/>
          <w:lang w:val="kk-KZ"/>
        </w:rPr>
        <w:t>»  білім беру бағдарламасы</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134"/>
        <w:gridCol w:w="567"/>
        <w:gridCol w:w="1276"/>
        <w:gridCol w:w="1984"/>
        <w:gridCol w:w="1418"/>
        <w:gridCol w:w="1984"/>
      </w:tblGrid>
      <w:tr w:rsidR="00535DED" w:rsidRPr="008B0BBE" w14:paraId="5604C441" w14:textId="77777777" w:rsidTr="00D77452">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39B78609" w14:textId="77777777" w:rsidR="00991DAD" w:rsidRPr="008B0BBE" w:rsidRDefault="00B77F6B" w:rsidP="009A44E4">
            <w:pPr>
              <w:rPr>
                <w:b/>
                <w:sz w:val="20"/>
                <w:szCs w:val="20"/>
                <w:lang w:val="kk-KZ"/>
              </w:rPr>
            </w:pPr>
            <w:r w:rsidRPr="008B0BBE">
              <w:rPr>
                <w:b/>
                <w:sz w:val="20"/>
                <w:szCs w:val="20"/>
                <w:lang w:val="kk-KZ"/>
              </w:rPr>
              <w:t xml:space="preserve">Пәннің </w:t>
            </w:r>
            <w:r w:rsidR="728A052F" w:rsidRPr="008B0BBE">
              <w:rPr>
                <w:b/>
                <w:bCs/>
                <w:sz w:val="20"/>
                <w:szCs w:val="20"/>
                <w:lang w:val="kk-KZ"/>
              </w:rPr>
              <w:t xml:space="preserve">ID </w:t>
            </w:r>
            <w:r w:rsidR="00E5557B" w:rsidRPr="008B0BBE">
              <w:rPr>
                <w:b/>
                <w:bCs/>
                <w:sz w:val="20"/>
                <w:szCs w:val="20"/>
                <w:lang w:val="kk-KZ"/>
              </w:rPr>
              <w:t xml:space="preserve">және </w:t>
            </w:r>
            <w:r w:rsidRPr="008B0BBE">
              <w:rPr>
                <w:b/>
                <w:sz w:val="20"/>
                <w:szCs w:val="20"/>
                <w:lang w:val="kk-KZ"/>
              </w:rPr>
              <w:t>ата</w:t>
            </w:r>
            <w:r w:rsidR="00562CEF" w:rsidRPr="008B0BBE">
              <w:rPr>
                <w:b/>
                <w:sz w:val="20"/>
                <w:szCs w:val="20"/>
                <w:lang w:val="kk-KZ"/>
              </w:rPr>
              <w:t>уы</w:t>
            </w:r>
          </w:p>
          <w:p w14:paraId="5604C43C" w14:textId="287C20A5" w:rsidR="00562CEF" w:rsidRPr="008B0BBE" w:rsidRDefault="00562CEF" w:rsidP="009A44E4">
            <w:pPr>
              <w:rPr>
                <w:b/>
                <w:sz w:val="20"/>
                <w:szCs w:val="20"/>
                <w:lang w:val="kk-KZ"/>
              </w:rPr>
            </w:pP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1A49860F" w:rsidR="00E55C26" w:rsidRPr="008B0BBE" w:rsidRDefault="0000547E" w:rsidP="005F518B">
            <w:pPr>
              <w:rPr>
                <w:b/>
                <w:sz w:val="20"/>
                <w:szCs w:val="20"/>
                <w:lang w:val="kk-KZ"/>
              </w:rPr>
            </w:pPr>
            <w:r>
              <w:rPr>
                <w:b/>
                <w:sz w:val="20"/>
                <w:szCs w:val="20"/>
                <w:lang w:val="kk-KZ"/>
              </w:rPr>
              <w:t>Білім алушының</w:t>
            </w:r>
            <w:r w:rsidR="00A16922" w:rsidRPr="008B0BBE">
              <w:rPr>
                <w:b/>
                <w:sz w:val="20"/>
                <w:szCs w:val="20"/>
                <w:lang w:val="kk-KZ"/>
              </w:rPr>
              <w:t xml:space="preserve"> </w:t>
            </w:r>
            <w:r w:rsidR="00B77F6B" w:rsidRPr="008B0BBE">
              <w:rPr>
                <w:b/>
                <w:sz w:val="20"/>
                <w:szCs w:val="20"/>
                <w:lang w:val="kk-KZ"/>
              </w:rPr>
              <w:t>өзіндік жұмысы</w:t>
            </w:r>
          </w:p>
          <w:p w14:paraId="4C1423F1" w14:textId="0C6C1EB2" w:rsidR="005F518B" w:rsidRPr="008B0BBE" w:rsidRDefault="005F518B" w:rsidP="005F518B">
            <w:pPr>
              <w:rPr>
                <w:b/>
                <w:sz w:val="20"/>
                <w:szCs w:val="20"/>
                <w:lang w:val="kk-KZ"/>
              </w:rPr>
            </w:pPr>
            <w:r w:rsidRPr="008B0BBE">
              <w:rPr>
                <w:b/>
                <w:sz w:val="20"/>
                <w:szCs w:val="20"/>
                <w:lang w:val="kk-KZ"/>
              </w:rPr>
              <w:t>(</w:t>
            </w:r>
            <w:r w:rsidR="0000547E">
              <w:rPr>
                <w:b/>
                <w:sz w:val="20"/>
                <w:szCs w:val="20"/>
                <w:lang w:val="kk-KZ"/>
              </w:rPr>
              <w:t>Б</w:t>
            </w:r>
            <w:r w:rsidR="00B77F6B" w:rsidRPr="008B0BBE">
              <w:rPr>
                <w:b/>
                <w:sz w:val="20"/>
                <w:szCs w:val="20"/>
                <w:lang w:val="kk-KZ"/>
              </w:rPr>
              <w:t>ӨЖ</w:t>
            </w:r>
            <w:r w:rsidRPr="008B0BBE">
              <w:rPr>
                <w:b/>
                <w:sz w:val="20"/>
                <w:szCs w:val="20"/>
                <w:lang w:val="kk-KZ"/>
              </w:rPr>
              <w:t>)</w:t>
            </w:r>
          </w:p>
          <w:p w14:paraId="5604C43D" w14:textId="5D38968D" w:rsidR="00AC0EFC" w:rsidRPr="008B0BBE" w:rsidRDefault="00AC0EFC" w:rsidP="00EB0909">
            <w:pPr>
              <w:rPr>
                <w:bCs/>
                <w:i/>
                <w:iCs/>
                <w:sz w:val="20"/>
                <w:szCs w:val="20"/>
                <w:lang w:val="kk-KZ"/>
              </w:rPr>
            </w:pP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B0BBE" w:rsidRDefault="00E55C26" w:rsidP="0043016B">
            <w:pPr>
              <w:jc w:val="center"/>
              <w:rPr>
                <w:b/>
                <w:sz w:val="20"/>
                <w:szCs w:val="20"/>
                <w:lang w:val="en-US"/>
              </w:rPr>
            </w:pPr>
            <w:r w:rsidRPr="008B0BBE">
              <w:rPr>
                <w:b/>
                <w:sz w:val="20"/>
                <w:szCs w:val="20"/>
              </w:rPr>
              <w:t>К</w:t>
            </w:r>
            <w:r w:rsidRPr="008B0BBE">
              <w:rPr>
                <w:b/>
                <w:sz w:val="20"/>
                <w:szCs w:val="20"/>
                <w:lang w:val="kk-KZ"/>
              </w:rPr>
              <w:t>редит</w:t>
            </w:r>
            <w:r w:rsidR="0043016B" w:rsidRPr="008B0BBE">
              <w:rPr>
                <w:b/>
                <w:sz w:val="20"/>
                <w:szCs w:val="20"/>
                <w:lang w:val="kk-KZ"/>
              </w:rPr>
              <w:t>тер саны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B0BBE" w:rsidRDefault="0043016B" w:rsidP="009A44E4">
            <w:pPr>
              <w:rPr>
                <w:b/>
                <w:sz w:val="20"/>
                <w:szCs w:val="20"/>
                <w:lang w:val="kk-KZ"/>
              </w:rPr>
            </w:pPr>
            <w:r w:rsidRPr="008B0BBE">
              <w:rPr>
                <w:b/>
                <w:sz w:val="20"/>
                <w:szCs w:val="20"/>
                <w:lang w:val="kk-KZ"/>
              </w:rPr>
              <w:t>К</w:t>
            </w:r>
            <w:r w:rsidR="00E55C26" w:rsidRPr="008B0BBE">
              <w:rPr>
                <w:b/>
                <w:sz w:val="20"/>
                <w:szCs w:val="20"/>
              </w:rPr>
              <w:t>редит</w:t>
            </w:r>
            <w:r w:rsidRPr="008B0BBE">
              <w:rPr>
                <w:b/>
                <w:sz w:val="20"/>
                <w:szCs w:val="20"/>
                <w:lang w:val="kk-KZ"/>
              </w:rPr>
              <w:t>-тердің</w:t>
            </w:r>
          </w:p>
          <w:p w14:paraId="430A0396" w14:textId="77777777" w:rsidR="0043016B" w:rsidRPr="008B0BBE" w:rsidRDefault="0043016B" w:rsidP="009A44E4">
            <w:pPr>
              <w:rPr>
                <w:b/>
                <w:sz w:val="20"/>
                <w:szCs w:val="20"/>
                <w:lang w:val="kk-KZ"/>
              </w:rPr>
            </w:pPr>
            <w:r w:rsidRPr="008B0BBE">
              <w:rPr>
                <w:b/>
                <w:sz w:val="20"/>
                <w:szCs w:val="20"/>
                <w:lang w:val="kk-KZ"/>
              </w:rPr>
              <w:t xml:space="preserve">жалпы </w:t>
            </w:r>
          </w:p>
          <w:p w14:paraId="5604C43F" w14:textId="42709710" w:rsidR="0043016B" w:rsidRPr="008B0BBE" w:rsidRDefault="0043016B" w:rsidP="009A44E4">
            <w:pPr>
              <w:rPr>
                <w:b/>
                <w:sz w:val="20"/>
                <w:szCs w:val="20"/>
              </w:rPr>
            </w:pPr>
            <w:r w:rsidRPr="008B0BBE">
              <w:rPr>
                <w:b/>
                <w:sz w:val="20"/>
                <w:szCs w:val="20"/>
                <w:lang w:val="kk-KZ"/>
              </w:rPr>
              <w:t>саны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58110C74" w:rsidR="0043016B" w:rsidRPr="008B0BBE" w:rsidRDefault="0043016B" w:rsidP="0043016B">
            <w:pPr>
              <w:rPr>
                <w:b/>
                <w:sz w:val="20"/>
                <w:szCs w:val="20"/>
              </w:rPr>
            </w:pPr>
            <w:r w:rsidRPr="008B0BBE">
              <w:rPr>
                <w:b/>
                <w:sz w:val="20"/>
                <w:szCs w:val="20"/>
                <w:lang w:val="kk-KZ"/>
              </w:rPr>
              <w:t xml:space="preserve">Оқытушының жетекшілігімен </w:t>
            </w:r>
            <w:r w:rsidR="0000547E">
              <w:rPr>
                <w:b/>
                <w:sz w:val="20"/>
                <w:szCs w:val="20"/>
                <w:lang w:val="kk-KZ"/>
              </w:rPr>
              <w:t>білім алушының</w:t>
            </w:r>
            <w:r w:rsidR="00A16922" w:rsidRPr="008B0BBE">
              <w:rPr>
                <w:b/>
                <w:sz w:val="20"/>
                <w:szCs w:val="20"/>
                <w:lang w:val="kk-KZ"/>
              </w:rPr>
              <w:t xml:space="preserve"> </w:t>
            </w:r>
            <w:r w:rsidRPr="008B0BBE">
              <w:rPr>
                <w:b/>
                <w:sz w:val="20"/>
                <w:szCs w:val="20"/>
                <w:lang w:val="kk-KZ"/>
              </w:rPr>
              <w:t xml:space="preserve">өзіндік жұмысы </w:t>
            </w:r>
          </w:p>
          <w:p w14:paraId="503C5D9E" w14:textId="696FC356" w:rsidR="0043016B" w:rsidRPr="008B0BBE" w:rsidRDefault="0043016B" w:rsidP="0043016B">
            <w:pPr>
              <w:rPr>
                <w:b/>
                <w:sz w:val="20"/>
                <w:szCs w:val="20"/>
              </w:rPr>
            </w:pPr>
            <w:r w:rsidRPr="008B0BBE">
              <w:rPr>
                <w:b/>
                <w:sz w:val="20"/>
                <w:szCs w:val="20"/>
              </w:rPr>
              <w:t>(</w:t>
            </w:r>
            <w:r w:rsidR="00A16922" w:rsidRPr="008B0BBE">
              <w:rPr>
                <w:b/>
                <w:sz w:val="20"/>
                <w:szCs w:val="20"/>
                <w:lang w:val="kk-KZ"/>
              </w:rPr>
              <w:t>О</w:t>
            </w:r>
            <w:r w:rsidR="0000547E">
              <w:rPr>
                <w:b/>
                <w:sz w:val="20"/>
                <w:szCs w:val="20"/>
                <w:lang w:val="kk-KZ"/>
              </w:rPr>
              <w:t>БӨ</w:t>
            </w:r>
            <w:r w:rsidRPr="008B0BBE">
              <w:rPr>
                <w:b/>
                <w:sz w:val="20"/>
                <w:szCs w:val="20"/>
                <w:lang w:val="kk-KZ"/>
              </w:rPr>
              <w:t>Ж</w:t>
            </w:r>
            <w:r w:rsidRPr="008B0BBE">
              <w:rPr>
                <w:b/>
                <w:sz w:val="20"/>
                <w:szCs w:val="20"/>
              </w:rPr>
              <w:t>)</w:t>
            </w:r>
          </w:p>
          <w:p w14:paraId="5604C440" w14:textId="5EF4874C" w:rsidR="00E55C26" w:rsidRPr="008B0BBE" w:rsidRDefault="00E55C26" w:rsidP="00AC0EFC">
            <w:pPr>
              <w:rPr>
                <w:bCs/>
                <w:i/>
                <w:iCs/>
                <w:sz w:val="20"/>
                <w:szCs w:val="20"/>
              </w:rPr>
            </w:pPr>
          </w:p>
        </w:tc>
      </w:tr>
      <w:tr w:rsidR="003E1BAF" w:rsidRPr="008B0BBE" w14:paraId="5604C44A" w14:textId="77777777" w:rsidTr="00D77452">
        <w:trPr>
          <w:trHeight w:val="883"/>
        </w:trPr>
        <w:tc>
          <w:tcPr>
            <w:tcW w:w="2127" w:type="dxa"/>
            <w:vMerge/>
          </w:tcPr>
          <w:p w14:paraId="5604C443" w14:textId="77777777" w:rsidR="003E1BAF" w:rsidRPr="008B0BBE" w:rsidRDefault="003E1BAF" w:rsidP="00EB0909">
            <w:pPr>
              <w:widowControl w:val="0"/>
              <w:pBdr>
                <w:top w:val="nil"/>
                <w:left w:val="nil"/>
                <w:bottom w:val="nil"/>
                <w:right w:val="nil"/>
                <w:between w:val="nil"/>
              </w:pBdr>
              <w:spacing w:line="276" w:lineRule="auto"/>
              <w:rPr>
                <w:b/>
                <w:sz w:val="20"/>
                <w:szCs w:val="20"/>
              </w:rPr>
            </w:pPr>
          </w:p>
        </w:tc>
        <w:tc>
          <w:tcPr>
            <w:tcW w:w="1701" w:type="dxa"/>
            <w:gridSpan w:val="2"/>
            <w:vMerge/>
          </w:tcPr>
          <w:p w14:paraId="5604C444" w14:textId="77777777" w:rsidR="003E1BAF" w:rsidRPr="008B0BBE" w:rsidRDefault="003E1BAF" w:rsidP="00EB0909">
            <w:pPr>
              <w:widowControl w:val="0"/>
              <w:pBdr>
                <w:top w:val="nil"/>
                <w:left w:val="nil"/>
                <w:bottom w:val="nil"/>
                <w:right w:val="nil"/>
                <w:between w:val="nil"/>
              </w:pBdr>
              <w:spacing w:line="276" w:lineRule="auto"/>
              <w:rPr>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3E1BAF" w:rsidRPr="008B0BBE" w:rsidRDefault="003E1BAF" w:rsidP="00EB0909">
            <w:pPr>
              <w:jc w:val="center"/>
              <w:rPr>
                <w:b/>
                <w:sz w:val="20"/>
                <w:szCs w:val="20"/>
              </w:rPr>
            </w:pPr>
            <w:r w:rsidRPr="008B0BBE">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3E1BAF" w:rsidRPr="008B0BBE" w:rsidRDefault="003E1BAF" w:rsidP="00EB0909">
            <w:pPr>
              <w:jc w:val="center"/>
              <w:rPr>
                <w:b/>
                <w:sz w:val="20"/>
                <w:szCs w:val="20"/>
              </w:rPr>
            </w:pPr>
            <w:r w:rsidRPr="008B0BBE">
              <w:rPr>
                <w:b/>
                <w:sz w:val="20"/>
                <w:szCs w:val="20"/>
                <w:lang w:val="kk-KZ"/>
              </w:rPr>
              <w:t>Семинар</w:t>
            </w:r>
            <w:r w:rsidRPr="008B0BBE">
              <w:rPr>
                <w:b/>
                <w:sz w:val="20"/>
                <w:szCs w:val="20"/>
              </w:rPr>
              <w:t xml:space="preserve"> сабақтар </w:t>
            </w:r>
            <w:r w:rsidRPr="008B0BBE">
              <w:rPr>
                <w:b/>
                <w:sz w:val="20"/>
                <w:szCs w:val="20"/>
                <w:lang w:val="kk-KZ"/>
              </w:rPr>
              <w:t>(СС)</w:t>
            </w:r>
          </w:p>
        </w:tc>
        <w:tc>
          <w:tcPr>
            <w:tcW w:w="1418" w:type="dxa"/>
            <w:tcBorders>
              <w:top w:val="single" w:sz="4" w:space="0" w:color="000000" w:themeColor="text1"/>
              <w:left w:val="single" w:sz="4" w:space="0" w:color="000000" w:themeColor="text1"/>
              <w:bottom w:val="single" w:sz="4" w:space="0" w:color="000000" w:themeColor="text1"/>
            </w:tcBorders>
            <w:shd w:val="clear" w:color="auto" w:fill="DBE5F1" w:themeFill="accent1" w:themeFillTint="33"/>
          </w:tcPr>
          <w:p w14:paraId="5604C448" w14:textId="2A8DCF9A" w:rsidR="003E1BAF" w:rsidRPr="008B0BBE" w:rsidRDefault="003E1BAF" w:rsidP="00EB0909">
            <w:pPr>
              <w:widowControl w:val="0"/>
              <w:pBdr>
                <w:top w:val="nil"/>
                <w:left w:val="nil"/>
                <w:bottom w:val="nil"/>
                <w:right w:val="nil"/>
                <w:between w:val="nil"/>
              </w:pBdr>
              <w:spacing w:line="276" w:lineRule="auto"/>
              <w:rPr>
                <w:b/>
                <w:sz w:val="20"/>
                <w:szCs w:val="20"/>
              </w:rPr>
            </w:pPr>
            <w:r w:rsidRPr="008B0BBE">
              <w:rPr>
                <w:b/>
                <w:sz w:val="20"/>
                <w:szCs w:val="20"/>
              </w:rPr>
              <w:t>Зерт. с</w:t>
            </w:r>
            <w:r w:rsidRPr="008B0BBE">
              <w:rPr>
                <w:b/>
                <w:sz w:val="20"/>
                <w:szCs w:val="20"/>
                <w:lang w:val="kk-KZ"/>
              </w:rPr>
              <w:t>абақтар</w:t>
            </w:r>
            <w:r w:rsidRPr="008B0BBE">
              <w:rPr>
                <w:b/>
                <w:sz w:val="20"/>
                <w:szCs w:val="20"/>
              </w:rPr>
              <w:t xml:space="preserve"> (ЗС)</w:t>
            </w:r>
          </w:p>
        </w:tc>
        <w:tc>
          <w:tcPr>
            <w:tcW w:w="1984" w:type="dxa"/>
            <w:vMerge/>
          </w:tcPr>
          <w:p w14:paraId="5604C449" w14:textId="77777777" w:rsidR="003E1BAF" w:rsidRPr="008B0BBE" w:rsidRDefault="003E1BAF" w:rsidP="00EB0909">
            <w:pPr>
              <w:widowControl w:val="0"/>
              <w:pBdr>
                <w:top w:val="nil"/>
                <w:left w:val="nil"/>
                <w:bottom w:val="nil"/>
                <w:right w:val="nil"/>
                <w:between w:val="nil"/>
              </w:pBdr>
              <w:spacing w:line="276" w:lineRule="auto"/>
              <w:rPr>
                <w:b/>
                <w:sz w:val="20"/>
                <w:szCs w:val="20"/>
              </w:rPr>
            </w:pPr>
          </w:p>
        </w:tc>
      </w:tr>
      <w:tr w:rsidR="003E1BAF" w:rsidRPr="008B0BBE" w14:paraId="5604C453"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3B5DA" w14:textId="2778B9D8" w:rsidR="003E1BAF" w:rsidRPr="00F3689B" w:rsidRDefault="00F3689B" w:rsidP="00A16922">
            <w:pPr>
              <w:rPr>
                <w:b/>
                <w:sz w:val="20"/>
                <w:szCs w:val="20"/>
                <w:lang w:val="kk-KZ"/>
              </w:rPr>
            </w:pPr>
            <w:bookmarkStart w:id="1" w:name="_Hlk177101716"/>
            <w:r>
              <w:rPr>
                <w:b/>
                <w:sz w:val="20"/>
                <w:szCs w:val="20"/>
                <w:lang w:val="kk-KZ"/>
              </w:rPr>
              <w:t>10</w:t>
            </w:r>
            <w:r w:rsidR="00E1788E">
              <w:rPr>
                <w:b/>
                <w:sz w:val="20"/>
                <w:szCs w:val="20"/>
                <w:lang w:val="kk-KZ"/>
              </w:rPr>
              <w:t>3840</w:t>
            </w:r>
          </w:p>
          <w:bookmarkEnd w:id="1"/>
          <w:p w14:paraId="5604C44C" w14:textId="4C7DFE7B" w:rsidR="003E1BAF" w:rsidRPr="008B0BBE" w:rsidRDefault="0000547E" w:rsidP="00A16922">
            <w:pPr>
              <w:rPr>
                <w:sz w:val="20"/>
                <w:szCs w:val="20"/>
              </w:rPr>
            </w:pPr>
            <w:r>
              <w:rPr>
                <w:b/>
                <w:sz w:val="20"/>
                <w:szCs w:val="20"/>
                <w:lang w:val="kk-KZ"/>
              </w:rPr>
              <w:t>Физикалық антропология негіздері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3F994777" w:rsidR="003E1BAF" w:rsidRPr="008B0BBE" w:rsidRDefault="00D77452" w:rsidP="00A16922">
            <w:pPr>
              <w:jc w:val="center"/>
              <w:rPr>
                <w:sz w:val="20"/>
                <w:szCs w:val="20"/>
              </w:rPr>
            </w:pPr>
            <w:r w:rsidRPr="008B0BBE">
              <w:rPr>
                <w:sz w:val="20"/>
                <w:szCs w:val="20"/>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4D7AB422" w:rsidR="003E1BAF" w:rsidRPr="00B45437" w:rsidRDefault="00B45437" w:rsidP="00A16922">
            <w:pPr>
              <w:jc w:val="center"/>
              <w:rPr>
                <w:sz w:val="20"/>
                <w:szCs w:val="20"/>
                <w:lang w:val="kk-KZ"/>
              </w:rPr>
            </w:pPr>
            <w:r>
              <w:rPr>
                <w:sz w:val="20"/>
                <w:szCs w:val="20"/>
                <w:lang w:val="kk-KZ"/>
              </w:rPr>
              <w:t>1,7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05DB445E" w:rsidR="003E1BAF" w:rsidRPr="00B45437" w:rsidRDefault="003E1BAF" w:rsidP="00A16922">
            <w:pPr>
              <w:jc w:val="center"/>
              <w:rPr>
                <w:sz w:val="20"/>
                <w:szCs w:val="20"/>
                <w:lang w:val="kk-KZ"/>
              </w:rPr>
            </w:pPr>
            <w:r w:rsidRPr="008B0BBE">
              <w:rPr>
                <w:sz w:val="20"/>
                <w:szCs w:val="20"/>
                <w:lang w:val="tr-TR"/>
              </w:rPr>
              <w:t>3</w:t>
            </w:r>
            <w:r w:rsidR="00B45437">
              <w:rPr>
                <w:sz w:val="20"/>
                <w:szCs w:val="20"/>
                <w:lang w:val="kk-KZ"/>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246870EB" w:rsidR="003E1BAF" w:rsidRPr="00B45437" w:rsidRDefault="00B45437" w:rsidP="00A16922">
            <w:pPr>
              <w:jc w:val="center"/>
              <w:rPr>
                <w:sz w:val="20"/>
                <w:szCs w:val="20"/>
                <w:lang w:val="kk-KZ"/>
              </w:rPr>
            </w:pPr>
            <w:r>
              <w:rPr>
                <w:sz w:val="20"/>
                <w:szCs w:val="20"/>
                <w:lang w:val="kk-KZ"/>
              </w:rPr>
              <w:t>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769ED97F" w:rsidR="003E1BAF" w:rsidRPr="0000547E" w:rsidRDefault="0000547E" w:rsidP="00A16922">
            <w:pPr>
              <w:rPr>
                <w:sz w:val="20"/>
                <w:szCs w:val="20"/>
                <w:lang w:val="tr-TR"/>
              </w:rPr>
            </w:pPr>
            <w:r>
              <w:rPr>
                <w:sz w:val="20"/>
                <w:szCs w:val="20"/>
                <w:lang w:val="tr-TR"/>
              </w:rPr>
              <w:t>5</w:t>
            </w:r>
          </w:p>
        </w:tc>
      </w:tr>
      <w:tr w:rsidR="00931DE8" w:rsidRPr="008B0BBE" w14:paraId="5604C455" w14:textId="77777777" w:rsidTr="035D9250">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8B0BBE" w:rsidRDefault="00F8266D" w:rsidP="00D73188">
            <w:pPr>
              <w:jc w:val="center"/>
              <w:rPr>
                <w:b/>
                <w:bCs/>
                <w:sz w:val="20"/>
                <w:szCs w:val="20"/>
              </w:rPr>
            </w:pPr>
            <w:r w:rsidRPr="008B0BBE">
              <w:rPr>
                <w:b/>
                <w:sz w:val="20"/>
                <w:szCs w:val="20"/>
                <w:lang w:val="kk-KZ"/>
              </w:rPr>
              <w:t>ПӘН</w:t>
            </w:r>
            <w:r w:rsidR="0043016B" w:rsidRPr="008B0BBE">
              <w:rPr>
                <w:b/>
                <w:sz w:val="20"/>
                <w:szCs w:val="20"/>
              </w:rPr>
              <w:t xml:space="preserve"> ТУРАЛЫ АКАДЕМИЯЛЫҚ АҚПАРАТ</w:t>
            </w:r>
          </w:p>
        </w:tc>
      </w:tr>
      <w:tr w:rsidR="00535DED" w:rsidRPr="00353177" w14:paraId="5604C45B"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8B0BBE" w:rsidRDefault="008131FF" w:rsidP="00FC1689">
            <w:pPr>
              <w:pBdr>
                <w:top w:val="nil"/>
                <w:left w:val="nil"/>
                <w:bottom w:val="nil"/>
                <w:right w:val="nil"/>
                <w:between w:val="nil"/>
              </w:pBdr>
              <w:rPr>
                <w:b/>
                <w:sz w:val="20"/>
                <w:szCs w:val="20"/>
                <w:lang w:val="kk-KZ"/>
              </w:rPr>
            </w:pPr>
            <w:r w:rsidRPr="008B0BBE">
              <w:rPr>
                <w:b/>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8B0BBE" w:rsidRDefault="0078340B" w:rsidP="00FC1689">
            <w:pPr>
              <w:rPr>
                <w:b/>
                <w:sz w:val="20"/>
                <w:szCs w:val="20"/>
              </w:rPr>
            </w:pPr>
            <w:r w:rsidRPr="008B0BBE">
              <w:rPr>
                <w:b/>
                <w:sz w:val="20"/>
                <w:szCs w:val="20"/>
              </w:rPr>
              <w:t>Цикл</w:t>
            </w:r>
            <w:r w:rsidR="008131FF" w:rsidRPr="008B0BBE">
              <w:rPr>
                <w:b/>
                <w:sz w:val="20"/>
                <w:szCs w:val="20"/>
                <w:lang w:val="kk-KZ"/>
              </w:rPr>
              <w:t>ы</w:t>
            </w:r>
            <w:r w:rsidRPr="008B0BBE">
              <w:rPr>
                <w:b/>
                <w:sz w:val="20"/>
                <w:szCs w:val="20"/>
              </w:rPr>
              <w:t xml:space="preserve">, </w:t>
            </w:r>
          </w:p>
          <w:p w14:paraId="5604C457" w14:textId="1FE4F428" w:rsidR="0078340B" w:rsidRPr="008B0BBE" w:rsidRDefault="0078340B" w:rsidP="00FC1689">
            <w:pPr>
              <w:rPr>
                <w:b/>
                <w:sz w:val="20"/>
                <w:szCs w:val="20"/>
                <w:lang w:val="kk-KZ"/>
              </w:rPr>
            </w:pPr>
            <w:r w:rsidRPr="008B0BBE">
              <w:rPr>
                <w:b/>
                <w:sz w:val="20"/>
                <w:szCs w:val="20"/>
              </w:rPr>
              <w:t>компонент</w:t>
            </w:r>
            <w:r w:rsidR="008131FF" w:rsidRPr="008B0BBE">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8B0BBE" w:rsidRDefault="008131FF" w:rsidP="00FC1689">
            <w:pPr>
              <w:rPr>
                <w:b/>
                <w:sz w:val="20"/>
                <w:szCs w:val="20"/>
                <w:lang w:val="kk-KZ"/>
              </w:rPr>
            </w:pPr>
            <w:r w:rsidRPr="008B0BBE">
              <w:rPr>
                <w:b/>
                <w:sz w:val="20"/>
                <w:szCs w:val="20"/>
                <w:lang w:val="kk-KZ"/>
              </w:rPr>
              <w:t>Дәріс түрлері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8B0BBE" w:rsidRDefault="008131FF" w:rsidP="00FC1689">
            <w:pPr>
              <w:rPr>
                <w:b/>
                <w:sz w:val="20"/>
                <w:szCs w:val="20"/>
                <w:lang w:val="kk-KZ"/>
              </w:rPr>
            </w:pPr>
            <w:r w:rsidRPr="008B0BBE">
              <w:rPr>
                <w:b/>
                <w:sz w:val="20"/>
                <w:szCs w:val="20"/>
                <w:lang w:val="kk-KZ"/>
              </w:rPr>
              <w:t>Семинар сабақтарының түрлері</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8B0BBE" w:rsidRDefault="008131FF" w:rsidP="008131FF">
            <w:pPr>
              <w:rPr>
                <w:b/>
                <w:sz w:val="20"/>
                <w:szCs w:val="20"/>
                <w:lang w:val="kk-KZ"/>
              </w:rPr>
            </w:pPr>
            <w:r w:rsidRPr="008B0BBE">
              <w:rPr>
                <w:b/>
                <w:sz w:val="20"/>
                <w:szCs w:val="20"/>
                <w:lang w:val="kk-KZ"/>
              </w:rPr>
              <w:t>Қорытынды бақылаудың түрі мен платфо</w:t>
            </w:r>
            <w:r w:rsidR="008F65F1" w:rsidRPr="008B0BBE">
              <w:rPr>
                <w:b/>
                <w:sz w:val="20"/>
                <w:szCs w:val="20"/>
                <w:lang w:val="kk-KZ"/>
              </w:rPr>
              <w:t>ма</w:t>
            </w:r>
            <w:r w:rsidRPr="008B0BBE">
              <w:rPr>
                <w:b/>
                <w:sz w:val="20"/>
                <w:szCs w:val="20"/>
                <w:lang w:val="kk-KZ"/>
              </w:rPr>
              <w:t>сы</w:t>
            </w:r>
          </w:p>
        </w:tc>
      </w:tr>
      <w:tr w:rsidR="0000547E" w:rsidRPr="008B0BBE" w14:paraId="5604C461"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35A06353" w:rsidR="0000547E" w:rsidRPr="008B0BBE" w:rsidRDefault="0000547E" w:rsidP="00A53F6F">
            <w:pPr>
              <w:pBdr>
                <w:top w:val="nil"/>
                <w:left w:val="nil"/>
                <w:bottom w:val="nil"/>
                <w:right w:val="nil"/>
                <w:between w:val="nil"/>
              </w:pBdr>
              <w:rPr>
                <w:bCs/>
                <w:i/>
                <w:iCs/>
                <w:sz w:val="20"/>
                <w:szCs w:val="20"/>
                <w:lang w:val="kk-KZ"/>
              </w:rPr>
            </w:pPr>
            <w:r w:rsidRPr="008B0BBE">
              <w:rPr>
                <w:bCs/>
                <w:i/>
                <w:iCs/>
                <w:sz w:val="20"/>
                <w:szCs w:val="20"/>
                <w:lang w:val="kk-KZ"/>
              </w:rPr>
              <w:t>Оффлайн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572FE701" w:rsidR="0000547E" w:rsidRPr="0000547E" w:rsidRDefault="0000547E" w:rsidP="00C007F0">
            <w:pPr>
              <w:rPr>
                <w:sz w:val="20"/>
                <w:szCs w:val="20"/>
              </w:rPr>
            </w:pPr>
            <w:r>
              <w:rPr>
                <w:sz w:val="20"/>
                <w:szCs w:val="20"/>
                <w:lang w:val="kk-KZ"/>
              </w:rPr>
              <w:t>БД</w:t>
            </w:r>
            <w:r>
              <w:rPr>
                <w:sz w:val="20"/>
                <w:szCs w:val="20"/>
                <w:lang w:val="tr-TR"/>
              </w:rPr>
              <w:t xml:space="preserve"> </w:t>
            </w:r>
            <w:r>
              <w:rPr>
                <w:sz w:val="20"/>
                <w:szCs w:val="20"/>
              </w:rPr>
              <w:t>(</w:t>
            </w:r>
            <w:r>
              <w:rPr>
                <w:sz w:val="20"/>
                <w:szCs w:val="20"/>
                <w:lang w:val="kk-KZ"/>
              </w:rPr>
              <w:t>ЖОК</w:t>
            </w:r>
            <w:r>
              <w:rPr>
                <w:sz w:val="20"/>
                <w:szCs w:val="20"/>
              </w:rPr>
              <w: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67D1D301" w:rsidR="0000547E" w:rsidRPr="008B0BBE" w:rsidRDefault="0000547E" w:rsidP="00B22E06">
            <w:pPr>
              <w:rPr>
                <w:sz w:val="20"/>
                <w:szCs w:val="20"/>
                <w:lang w:val="kk-KZ"/>
              </w:rPr>
            </w:pPr>
            <w:r>
              <w:rPr>
                <w:sz w:val="20"/>
                <w:szCs w:val="20"/>
                <w:lang w:val="kk-KZ"/>
              </w:rPr>
              <w:t>Теориялық</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4A9D2971" w:rsidR="0000547E" w:rsidRPr="008B0BBE" w:rsidRDefault="0000547E" w:rsidP="000E3958">
            <w:pPr>
              <w:jc w:val="both"/>
              <w:rPr>
                <w:sz w:val="20"/>
                <w:szCs w:val="20"/>
                <w:lang w:val="kk-KZ"/>
              </w:rPr>
            </w:pPr>
            <w:r w:rsidRPr="008B0BBE">
              <w:rPr>
                <w:sz w:val="20"/>
                <w:szCs w:val="20"/>
                <w:lang w:val="kk-KZ"/>
              </w:rPr>
              <w:t>Пікірталас, сұрақтарға жауап беру, жобалар дайындау, эссе жазу</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019FED9E" w:rsidR="0000547E" w:rsidRPr="008B0BBE" w:rsidRDefault="0000547E" w:rsidP="00A53F6F">
            <w:pPr>
              <w:rPr>
                <w:sz w:val="20"/>
                <w:szCs w:val="20"/>
                <w:lang w:val="kk-KZ"/>
              </w:rPr>
            </w:pPr>
            <w:r>
              <w:rPr>
                <w:bCs/>
                <w:sz w:val="20"/>
                <w:szCs w:val="20"/>
                <w:lang w:val="kk-KZ"/>
              </w:rPr>
              <w:t xml:space="preserve">Оффлайн, </w:t>
            </w:r>
            <w:r w:rsidRPr="008B0BBE">
              <w:rPr>
                <w:bCs/>
                <w:sz w:val="20"/>
                <w:szCs w:val="20"/>
                <w:lang w:val="kk-KZ"/>
              </w:rPr>
              <w:t>жазбаша</w:t>
            </w:r>
          </w:p>
        </w:tc>
      </w:tr>
      <w:tr w:rsidR="0000547E" w:rsidRPr="008B0BBE" w14:paraId="5604C465" w14:textId="77777777" w:rsidTr="00425C17">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00547E" w:rsidRPr="008B0BBE" w:rsidRDefault="0000547E" w:rsidP="000E3958">
            <w:pPr>
              <w:rPr>
                <w:b/>
                <w:sz w:val="20"/>
                <w:szCs w:val="20"/>
              </w:rPr>
            </w:pPr>
            <w:r w:rsidRPr="008B0BBE">
              <w:rPr>
                <w:b/>
                <w:sz w:val="20"/>
                <w:szCs w:val="20"/>
                <w:lang w:val="kk-KZ"/>
              </w:rPr>
              <w:t>Дәріскер</w:t>
            </w:r>
            <w:r w:rsidRPr="008B0BBE">
              <w:rPr>
                <w:b/>
                <w:sz w:val="20"/>
                <w:szCs w:val="20"/>
              </w:rPr>
              <w:t xml:space="preserve"> </w:t>
            </w:r>
            <w:r w:rsidRPr="008B0BBE">
              <w:rPr>
                <w:b/>
                <w:sz w:val="20"/>
                <w:szCs w:val="20"/>
                <w:lang w:val="kk-KZ"/>
              </w:rPr>
              <w:t>(лер</w:t>
            </w:r>
            <w:r w:rsidRPr="008B0BBE">
              <w:rPr>
                <w:b/>
                <w:sz w:val="20"/>
                <w:szCs w:val="20"/>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21C5BD01" w:rsidR="0000547E" w:rsidRPr="008B0BBE" w:rsidRDefault="0000547E" w:rsidP="000E3958">
            <w:pPr>
              <w:jc w:val="both"/>
              <w:rPr>
                <w:sz w:val="20"/>
                <w:szCs w:val="20"/>
              </w:rPr>
            </w:pPr>
            <w:r>
              <w:rPr>
                <w:sz w:val="20"/>
                <w:szCs w:val="20"/>
                <w:lang w:val="kk-KZ"/>
              </w:rPr>
              <w:t>Жанұзақ Рамазан Жақсыбайұлы</w:t>
            </w:r>
          </w:p>
        </w:tc>
        <w:tc>
          <w:tcPr>
            <w:tcW w:w="3402" w:type="dxa"/>
            <w:gridSpan w:val="2"/>
            <w:vMerge/>
            <w:tcBorders>
              <w:left w:val="single" w:sz="4" w:space="0" w:color="000000" w:themeColor="text1"/>
              <w:right w:val="single" w:sz="4" w:space="0" w:color="000000" w:themeColor="text1"/>
            </w:tcBorders>
          </w:tcPr>
          <w:p w14:paraId="5604C464" w14:textId="77777777" w:rsidR="0000547E" w:rsidRPr="008B0BBE" w:rsidRDefault="0000547E" w:rsidP="000E3958">
            <w:pPr>
              <w:jc w:val="center"/>
              <w:rPr>
                <w:sz w:val="20"/>
                <w:szCs w:val="20"/>
              </w:rPr>
            </w:pPr>
          </w:p>
        </w:tc>
      </w:tr>
      <w:tr w:rsidR="0000547E" w:rsidRPr="008B0BBE" w14:paraId="5604C469" w14:textId="77777777" w:rsidTr="00425C17">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00547E" w:rsidRPr="008B0BBE" w:rsidRDefault="0000547E" w:rsidP="000E3958">
            <w:pPr>
              <w:rPr>
                <w:b/>
                <w:sz w:val="20"/>
                <w:szCs w:val="20"/>
                <w:lang w:val="kk-KZ"/>
              </w:rPr>
            </w:pPr>
            <w:r w:rsidRPr="008B0BBE">
              <w:rPr>
                <w:b/>
                <w:sz w:val="20"/>
                <w:szCs w:val="20"/>
              </w:rPr>
              <w:t>e-mail</w:t>
            </w:r>
            <w:r w:rsidRPr="008B0BBE">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481CAB7D" w:rsidR="0000547E" w:rsidRPr="008B0BBE" w:rsidRDefault="0000547E" w:rsidP="000E3958">
            <w:pPr>
              <w:jc w:val="both"/>
              <w:rPr>
                <w:sz w:val="20"/>
                <w:szCs w:val="20"/>
              </w:rPr>
            </w:pPr>
            <w:r>
              <w:rPr>
                <w:sz w:val="20"/>
                <w:szCs w:val="20"/>
                <w:lang w:val="en-US"/>
              </w:rPr>
              <w:t>rzhanuzak04@gmail.com</w:t>
            </w:r>
          </w:p>
        </w:tc>
        <w:tc>
          <w:tcPr>
            <w:tcW w:w="3402" w:type="dxa"/>
            <w:gridSpan w:val="2"/>
            <w:vMerge/>
            <w:tcBorders>
              <w:left w:val="single" w:sz="4" w:space="0" w:color="000000" w:themeColor="text1"/>
              <w:right w:val="single" w:sz="4" w:space="0" w:color="000000" w:themeColor="text1"/>
            </w:tcBorders>
          </w:tcPr>
          <w:p w14:paraId="5604C468" w14:textId="77777777" w:rsidR="0000547E" w:rsidRPr="008B0BBE" w:rsidRDefault="0000547E" w:rsidP="000E3958">
            <w:pPr>
              <w:widowControl w:val="0"/>
              <w:pBdr>
                <w:top w:val="nil"/>
                <w:left w:val="nil"/>
                <w:bottom w:val="nil"/>
                <w:right w:val="nil"/>
                <w:between w:val="nil"/>
              </w:pBdr>
              <w:spacing w:line="276" w:lineRule="auto"/>
              <w:rPr>
                <w:sz w:val="20"/>
                <w:szCs w:val="20"/>
              </w:rPr>
            </w:pPr>
          </w:p>
        </w:tc>
      </w:tr>
      <w:tr w:rsidR="0000547E" w:rsidRPr="008B0BBE" w14:paraId="5604C46D" w14:textId="77777777" w:rsidTr="00425C17">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00547E" w:rsidRPr="008B0BBE" w:rsidRDefault="0000547E" w:rsidP="000E3958">
            <w:pPr>
              <w:rPr>
                <w:b/>
                <w:sz w:val="20"/>
                <w:szCs w:val="20"/>
                <w:lang w:val="kk-KZ"/>
              </w:rPr>
            </w:pPr>
            <w:r w:rsidRPr="008B0BBE">
              <w:rPr>
                <w:b/>
                <w:sz w:val="20"/>
                <w:szCs w:val="20"/>
              </w:rPr>
              <w:t>Телефон</w:t>
            </w:r>
            <w:r w:rsidRPr="008B0BBE">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5E32990F" w:rsidR="0000547E" w:rsidRPr="008B0BBE" w:rsidRDefault="0000547E" w:rsidP="000E3958">
            <w:pPr>
              <w:jc w:val="both"/>
              <w:rPr>
                <w:sz w:val="20"/>
                <w:szCs w:val="20"/>
              </w:rPr>
            </w:pPr>
            <w:r>
              <w:rPr>
                <w:sz w:val="20"/>
                <w:szCs w:val="20"/>
                <w:lang w:val="en-US"/>
              </w:rPr>
              <w:t>87071594495</w:t>
            </w:r>
          </w:p>
        </w:tc>
        <w:tc>
          <w:tcPr>
            <w:tcW w:w="3402" w:type="dxa"/>
            <w:gridSpan w:val="2"/>
            <w:vMerge/>
            <w:tcBorders>
              <w:left w:val="single" w:sz="4" w:space="0" w:color="000000" w:themeColor="text1"/>
              <w:right w:val="single" w:sz="4" w:space="0" w:color="000000" w:themeColor="text1"/>
            </w:tcBorders>
          </w:tcPr>
          <w:p w14:paraId="5604C46C" w14:textId="77777777" w:rsidR="0000547E" w:rsidRPr="008B0BBE" w:rsidRDefault="0000547E" w:rsidP="000E3958">
            <w:pPr>
              <w:widowControl w:val="0"/>
              <w:pBdr>
                <w:top w:val="nil"/>
                <w:left w:val="nil"/>
                <w:bottom w:val="nil"/>
                <w:right w:val="nil"/>
                <w:between w:val="nil"/>
              </w:pBdr>
              <w:spacing w:line="276" w:lineRule="auto"/>
              <w:rPr>
                <w:sz w:val="20"/>
                <w:szCs w:val="20"/>
              </w:rPr>
            </w:pPr>
          </w:p>
        </w:tc>
      </w:tr>
      <w:tr w:rsidR="0000547E" w:rsidRPr="008B0BBE" w14:paraId="13F0837A" w14:textId="77777777" w:rsidTr="00425C17">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CF85B" w14:textId="2DE51E64" w:rsidR="0000547E" w:rsidRPr="0000547E" w:rsidRDefault="0000547E" w:rsidP="000E3958">
            <w:pPr>
              <w:rPr>
                <w:b/>
                <w:sz w:val="20"/>
                <w:szCs w:val="20"/>
                <w:lang w:val="kk-KZ"/>
              </w:rPr>
            </w:pPr>
            <w:r>
              <w:rPr>
                <w:b/>
                <w:sz w:val="20"/>
                <w:szCs w:val="20"/>
                <w:lang w:val="kk-KZ"/>
              </w:rPr>
              <w:t>Ассистент</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090C7" w14:textId="09471BB5" w:rsidR="0000547E" w:rsidRPr="0000547E" w:rsidRDefault="0000547E" w:rsidP="000E3958">
            <w:pPr>
              <w:jc w:val="both"/>
              <w:rPr>
                <w:sz w:val="20"/>
                <w:szCs w:val="20"/>
                <w:lang w:val="kk-KZ"/>
              </w:rPr>
            </w:pPr>
            <w:r>
              <w:rPr>
                <w:sz w:val="20"/>
                <w:szCs w:val="20"/>
                <w:lang w:val="kk-KZ"/>
              </w:rPr>
              <w:t>Рысбек Бақкелді</w:t>
            </w:r>
          </w:p>
        </w:tc>
        <w:tc>
          <w:tcPr>
            <w:tcW w:w="3402" w:type="dxa"/>
            <w:gridSpan w:val="2"/>
            <w:vMerge/>
            <w:tcBorders>
              <w:left w:val="single" w:sz="4" w:space="0" w:color="000000" w:themeColor="text1"/>
              <w:right w:val="single" w:sz="4" w:space="0" w:color="000000" w:themeColor="text1"/>
            </w:tcBorders>
          </w:tcPr>
          <w:p w14:paraId="14FEF458" w14:textId="77777777" w:rsidR="0000547E" w:rsidRPr="008B0BBE" w:rsidRDefault="0000547E" w:rsidP="000E3958">
            <w:pPr>
              <w:widowControl w:val="0"/>
              <w:pBdr>
                <w:top w:val="nil"/>
                <w:left w:val="nil"/>
                <w:bottom w:val="nil"/>
                <w:right w:val="nil"/>
                <w:between w:val="nil"/>
              </w:pBdr>
              <w:spacing w:line="276" w:lineRule="auto"/>
              <w:rPr>
                <w:sz w:val="20"/>
                <w:szCs w:val="20"/>
              </w:rPr>
            </w:pPr>
          </w:p>
        </w:tc>
      </w:tr>
      <w:tr w:rsidR="0000547E" w:rsidRPr="008B0BBE" w14:paraId="03C57EC5" w14:textId="77777777" w:rsidTr="00425C17">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52A37" w14:textId="4D0FE4DD" w:rsidR="0000547E" w:rsidRPr="008B0BBE" w:rsidRDefault="0000547E" w:rsidP="000E3958">
            <w:pPr>
              <w:rPr>
                <w:b/>
                <w:sz w:val="20"/>
                <w:szCs w:val="20"/>
              </w:rPr>
            </w:pPr>
            <w:r w:rsidRPr="008B0BBE">
              <w:rPr>
                <w:b/>
                <w:sz w:val="20"/>
                <w:szCs w:val="20"/>
              </w:rPr>
              <w:t>e-mail</w:t>
            </w:r>
            <w:r w:rsidRPr="008B0BBE">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137A6" w14:textId="3A8E4A0D" w:rsidR="0000547E" w:rsidRPr="0000547E" w:rsidRDefault="0000547E" w:rsidP="000E3958">
            <w:pPr>
              <w:jc w:val="both"/>
              <w:rPr>
                <w:sz w:val="20"/>
                <w:szCs w:val="20"/>
                <w:lang w:val="en-US"/>
              </w:rPr>
            </w:pPr>
            <w:r>
              <w:rPr>
                <w:sz w:val="20"/>
                <w:szCs w:val="20"/>
                <w:lang w:val="en-US"/>
              </w:rPr>
              <w:t>rysbekbaqkeldi@gmail.com</w:t>
            </w:r>
          </w:p>
        </w:tc>
        <w:tc>
          <w:tcPr>
            <w:tcW w:w="3402" w:type="dxa"/>
            <w:gridSpan w:val="2"/>
            <w:vMerge/>
            <w:tcBorders>
              <w:left w:val="single" w:sz="4" w:space="0" w:color="000000" w:themeColor="text1"/>
              <w:right w:val="single" w:sz="4" w:space="0" w:color="000000" w:themeColor="text1"/>
            </w:tcBorders>
          </w:tcPr>
          <w:p w14:paraId="4750D9EF" w14:textId="77777777" w:rsidR="0000547E" w:rsidRPr="008B0BBE" w:rsidRDefault="0000547E" w:rsidP="000E3958">
            <w:pPr>
              <w:widowControl w:val="0"/>
              <w:pBdr>
                <w:top w:val="nil"/>
                <w:left w:val="nil"/>
                <w:bottom w:val="nil"/>
                <w:right w:val="nil"/>
                <w:between w:val="nil"/>
              </w:pBdr>
              <w:spacing w:line="276" w:lineRule="auto"/>
              <w:rPr>
                <w:sz w:val="20"/>
                <w:szCs w:val="20"/>
              </w:rPr>
            </w:pPr>
          </w:p>
        </w:tc>
      </w:tr>
      <w:tr w:rsidR="0000547E" w:rsidRPr="008B0BBE" w14:paraId="643DFDB5" w14:textId="77777777" w:rsidTr="00425C17">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4D610" w14:textId="0CEC4398" w:rsidR="0000547E" w:rsidRPr="008B0BBE" w:rsidRDefault="0000547E" w:rsidP="000E3958">
            <w:pPr>
              <w:rPr>
                <w:b/>
                <w:sz w:val="20"/>
                <w:szCs w:val="20"/>
              </w:rPr>
            </w:pPr>
            <w:r w:rsidRPr="008B0BBE">
              <w:rPr>
                <w:b/>
                <w:sz w:val="20"/>
                <w:szCs w:val="20"/>
              </w:rPr>
              <w:t>Телефон</w:t>
            </w:r>
            <w:r w:rsidRPr="008B0BBE">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4F183" w14:textId="673CC886" w:rsidR="0000547E" w:rsidRDefault="0000547E" w:rsidP="000E3958">
            <w:pPr>
              <w:jc w:val="both"/>
              <w:rPr>
                <w:sz w:val="20"/>
                <w:szCs w:val="20"/>
                <w:lang w:val="en-US"/>
              </w:rPr>
            </w:pPr>
            <w:r>
              <w:rPr>
                <w:sz w:val="20"/>
                <w:szCs w:val="20"/>
                <w:lang w:val="en-US"/>
              </w:rPr>
              <w:t>87002539650</w:t>
            </w:r>
          </w:p>
        </w:tc>
        <w:tc>
          <w:tcPr>
            <w:tcW w:w="3402" w:type="dxa"/>
            <w:gridSpan w:val="2"/>
            <w:vMerge/>
            <w:tcBorders>
              <w:left w:val="single" w:sz="4" w:space="0" w:color="000000" w:themeColor="text1"/>
              <w:right w:val="single" w:sz="4" w:space="0" w:color="000000" w:themeColor="text1"/>
            </w:tcBorders>
          </w:tcPr>
          <w:p w14:paraId="0BA2164B" w14:textId="77777777" w:rsidR="0000547E" w:rsidRPr="008B0BBE" w:rsidRDefault="0000547E" w:rsidP="000E3958">
            <w:pPr>
              <w:widowControl w:val="0"/>
              <w:pBdr>
                <w:top w:val="nil"/>
                <w:left w:val="nil"/>
                <w:bottom w:val="nil"/>
                <w:right w:val="nil"/>
                <w:between w:val="nil"/>
              </w:pBdr>
              <w:spacing w:line="276" w:lineRule="auto"/>
              <w:rPr>
                <w:sz w:val="20"/>
                <w:szCs w:val="20"/>
              </w:rPr>
            </w:pPr>
          </w:p>
        </w:tc>
      </w:tr>
      <w:tr w:rsidR="00931DE8" w:rsidRPr="008B0BBE" w14:paraId="2E08FFC4" w14:textId="77777777" w:rsidTr="035D9250">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8B0BBE" w:rsidRDefault="00F8266D" w:rsidP="008131FF">
            <w:pPr>
              <w:jc w:val="center"/>
              <w:rPr>
                <w:sz w:val="20"/>
                <w:szCs w:val="20"/>
              </w:rPr>
            </w:pPr>
            <w:r w:rsidRPr="008B0BBE">
              <w:rPr>
                <w:b/>
                <w:sz w:val="20"/>
                <w:szCs w:val="20"/>
                <w:lang w:val="kk-KZ"/>
              </w:rPr>
              <w:t>ПӘН</w:t>
            </w:r>
            <w:r w:rsidR="00CD0573" w:rsidRPr="008B0BBE">
              <w:rPr>
                <w:b/>
                <w:sz w:val="20"/>
                <w:szCs w:val="20"/>
              </w:rPr>
              <w:t>Н</w:t>
            </w:r>
            <w:r w:rsidR="00E130C8" w:rsidRPr="008B0BBE">
              <w:rPr>
                <w:b/>
                <w:sz w:val="20"/>
                <w:szCs w:val="20"/>
                <w:lang w:val="kk-KZ"/>
              </w:rPr>
              <w:t>І</w:t>
            </w:r>
            <w:r w:rsidR="008131FF" w:rsidRPr="008B0BBE">
              <w:rPr>
                <w:b/>
                <w:sz w:val="20"/>
                <w:szCs w:val="20"/>
              </w:rPr>
              <w:t>Ң АКАДЕМИЯЛЫҚ ПРЕЗЕНТАЦИЯСЫ</w:t>
            </w:r>
            <w:r w:rsidR="008131FF" w:rsidRPr="008B0BBE">
              <w:rPr>
                <w:sz w:val="20"/>
                <w:szCs w:val="20"/>
              </w:rPr>
              <w:t xml:space="preserve"> </w:t>
            </w:r>
          </w:p>
          <w:p w14:paraId="2A523005" w14:textId="1EC6C083" w:rsidR="0058724E" w:rsidRPr="008B0BBE" w:rsidRDefault="0058724E" w:rsidP="00D73188">
            <w:pPr>
              <w:rPr>
                <w:sz w:val="20"/>
                <w:szCs w:val="20"/>
              </w:rPr>
            </w:pPr>
          </w:p>
        </w:tc>
      </w:tr>
      <w:tr w:rsidR="00931DE8" w:rsidRPr="008B0BBE" w14:paraId="517E5341" w14:textId="77777777" w:rsidTr="00D77452">
        <w:tc>
          <w:tcPr>
            <w:tcW w:w="2127" w:type="dxa"/>
          </w:tcPr>
          <w:p w14:paraId="53DE6BE6" w14:textId="2AAC5F4F" w:rsidR="00A02A85" w:rsidRPr="008B0BBE" w:rsidRDefault="00A139C0" w:rsidP="000C2E1B">
            <w:pPr>
              <w:rPr>
                <w:b/>
                <w:sz w:val="20"/>
                <w:szCs w:val="20"/>
              </w:rPr>
            </w:pPr>
            <w:r w:rsidRPr="008B0BBE">
              <w:rPr>
                <w:b/>
                <w:sz w:val="20"/>
                <w:szCs w:val="20"/>
                <w:lang w:val="kk-KZ"/>
              </w:rPr>
              <w:t>Пәннің мақсаты</w:t>
            </w:r>
          </w:p>
        </w:tc>
        <w:tc>
          <w:tcPr>
            <w:tcW w:w="4961" w:type="dxa"/>
            <w:gridSpan w:val="4"/>
          </w:tcPr>
          <w:p w14:paraId="63D3F14B" w14:textId="2BC01CEF" w:rsidR="00A02A85" w:rsidRPr="008B0BBE" w:rsidRDefault="00A139C0" w:rsidP="00845225">
            <w:pPr>
              <w:jc w:val="center"/>
              <w:rPr>
                <w:b/>
                <w:sz w:val="20"/>
                <w:szCs w:val="20"/>
                <w:lang w:val="kk-KZ"/>
              </w:rPr>
            </w:pPr>
            <w:r w:rsidRPr="008B0BBE">
              <w:rPr>
                <w:b/>
                <w:sz w:val="20"/>
                <w:szCs w:val="20"/>
                <w:lang w:val="kk-KZ"/>
              </w:rPr>
              <w:t>Оқытудан күтілетін нәтижелер (ОН)</w:t>
            </w:r>
            <w:r w:rsidR="00A02A85" w:rsidRPr="008B0BBE">
              <w:rPr>
                <w:b/>
                <w:sz w:val="20"/>
                <w:szCs w:val="20"/>
                <w:lang w:val="kk-KZ"/>
              </w:rPr>
              <w:t>*</w:t>
            </w:r>
          </w:p>
        </w:tc>
        <w:tc>
          <w:tcPr>
            <w:tcW w:w="3402" w:type="dxa"/>
            <w:gridSpan w:val="2"/>
          </w:tcPr>
          <w:p w14:paraId="44CDD827" w14:textId="77777777" w:rsidR="009D449C" w:rsidRPr="008B0BBE" w:rsidRDefault="009D449C" w:rsidP="006D6F87">
            <w:pPr>
              <w:jc w:val="center"/>
              <w:rPr>
                <w:rStyle w:val="normaltextrun"/>
                <w:b/>
                <w:bCs/>
                <w:sz w:val="20"/>
                <w:szCs w:val="20"/>
                <w:shd w:val="clear" w:color="auto" w:fill="FFFFFF"/>
              </w:rPr>
            </w:pPr>
            <w:r w:rsidRPr="008B0BBE">
              <w:rPr>
                <w:rStyle w:val="normaltextrun"/>
                <w:b/>
                <w:bCs/>
                <w:sz w:val="20"/>
                <w:szCs w:val="20"/>
                <w:shd w:val="clear" w:color="auto" w:fill="FFFFFF"/>
              </w:rPr>
              <w:t>ОН қол жеткізу индикаторлары (ЖИ)</w:t>
            </w:r>
          </w:p>
          <w:p w14:paraId="33C2C14C" w14:textId="60760C3B" w:rsidR="00A02A85" w:rsidRPr="008B0BBE" w:rsidRDefault="00A02A85" w:rsidP="006D6F87">
            <w:pPr>
              <w:jc w:val="center"/>
              <w:rPr>
                <w:sz w:val="20"/>
                <w:szCs w:val="20"/>
                <w:lang w:val="kk-KZ"/>
              </w:rPr>
            </w:pPr>
          </w:p>
        </w:tc>
      </w:tr>
      <w:tr w:rsidR="000A326E" w:rsidRPr="0000547E" w14:paraId="0EDC5837" w14:textId="77777777" w:rsidTr="00D77452">
        <w:trPr>
          <w:trHeight w:val="152"/>
        </w:trPr>
        <w:tc>
          <w:tcPr>
            <w:tcW w:w="2127" w:type="dxa"/>
            <w:vMerge w:val="restart"/>
          </w:tcPr>
          <w:p w14:paraId="764CCBDD" w14:textId="351D4557" w:rsidR="000A326E" w:rsidRPr="0000547E" w:rsidRDefault="0000547E" w:rsidP="0000547E">
            <w:pPr>
              <w:jc w:val="both"/>
              <w:rPr>
                <w:sz w:val="20"/>
                <w:szCs w:val="20"/>
                <w:lang w:val="kk-KZ"/>
              </w:rPr>
            </w:pPr>
            <w:r w:rsidRPr="0000547E">
              <w:rPr>
                <w:sz w:val="20"/>
                <w:szCs w:val="20"/>
                <w:lang w:val="kk-KZ"/>
              </w:rPr>
              <w:t xml:space="preserve">Пәннің мақсаты – студенттердің </w:t>
            </w:r>
            <w:r>
              <w:rPr>
                <w:sz w:val="20"/>
                <w:szCs w:val="20"/>
                <w:lang w:val="kk-KZ"/>
              </w:rPr>
              <w:t>физикалық антропология</w:t>
            </w:r>
            <w:r w:rsidRPr="0000547E">
              <w:rPr>
                <w:sz w:val="20"/>
                <w:szCs w:val="20"/>
                <w:lang w:val="kk-KZ"/>
              </w:rPr>
              <w:t xml:space="preserve"> туралы негізгі б</w:t>
            </w:r>
            <w:r>
              <w:rPr>
                <w:sz w:val="20"/>
                <w:szCs w:val="20"/>
                <w:lang w:val="kk-KZ"/>
              </w:rPr>
              <w:t>азалық білімдерін қалыптастыру.</w:t>
            </w:r>
            <w:r w:rsidRPr="0000547E">
              <w:rPr>
                <w:sz w:val="20"/>
                <w:szCs w:val="20"/>
              </w:rPr>
              <w:t xml:space="preserve"> </w:t>
            </w:r>
            <w:r w:rsidRPr="0000547E">
              <w:rPr>
                <w:sz w:val="20"/>
                <w:szCs w:val="20"/>
                <w:lang w:val="kk-KZ"/>
              </w:rPr>
              <w:t xml:space="preserve">Сонымен қоса, </w:t>
            </w:r>
            <w:r>
              <w:rPr>
                <w:sz w:val="20"/>
                <w:szCs w:val="20"/>
                <w:lang w:val="kk-KZ"/>
              </w:rPr>
              <w:t>физикалық</w:t>
            </w:r>
            <w:r w:rsidRPr="0000547E">
              <w:rPr>
                <w:sz w:val="20"/>
                <w:szCs w:val="20"/>
                <w:lang w:val="kk-KZ"/>
              </w:rPr>
              <w:t xml:space="preserve"> антропологияның негізгі базалық ақпаратын танымдық-теоретикалық құрылғыларды игеру мен түсіну ар</w:t>
            </w:r>
            <w:r>
              <w:rPr>
                <w:sz w:val="20"/>
                <w:szCs w:val="20"/>
                <w:lang w:val="kk-KZ"/>
              </w:rPr>
              <w:t>қылы зерттеу жүргізуге икемдеу.</w:t>
            </w:r>
          </w:p>
        </w:tc>
        <w:tc>
          <w:tcPr>
            <w:tcW w:w="4961" w:type="dxa"/>
            <w:gridSpan w:val="4"/>
            <w:vMerge w:val="restart"/>
          </w:tcPr>
          <w:p w14:paraId="5879C474" w14:textId="3F5B7FA1" w:rsidR="000A326E" w:rsidRPr="008B0BBE" w:rsidRDefault="0000547E" w:rsidP="000A326E">
            <w:pPr>
              <w:pStyle w:val="afe"/>
              <w:tabs>
                <w:tab w:val="left" w:pos="166"/>
              </w:tabs>
              <w:ind w:left="0"/>
              <w:jc w:val="both"/>
              <w:rPr>
                <w:sz w:val="20"/>
                <w:szCs w:val="20"/>
                <w:lang w:val="kk-KZ"/>
              </w:rPr>
            </w:pPr>
            <w:r w:rsidRPr="0000547E">
              <w:rPr>
                <w:sz w:val="20"/>
                <w:szCs w:val="20"/>
                <w:lang w:val="kk-KZ"/>
              </w:rPr>
              <w:t>1. Жалпы білімдік және кәсіби пәндерді, физикалық антропология ғылының базалық теориялық негіздерін білу; кәсіби қызметінің әдістері мен мақсатын ажырата білу.</w:t>
            </w:r>
          </w:p>
        </w:tc>
        <w:tc>
          <w:tcPr>
            <w:tcW w:w="3402" w:type="dxa"/>
            <w:gridSpan w:val="2"/>
          </w:tcPr>
          <w:p w14:paraId="5272881B" w14:textId="106716C9" w:rsidR="000A326E" w:rsidRPr="008B0BBE" w:rsidRDefault="005534A9" w:rsidP="000E3958">
            <w:pPr>
              <w:jc w:val="both"/>
              <w:rPr>
                <w:sz w:val="20"/>
                <w:szCs w:val="20"/>
                <w:lang w:val="kk-KZ"/>
              </w:rPr>
            </w:pPr>
            <w:r>
              <w:rPr>
                <w:sz w:val="20"/>
                <w:szCs w:val="20"/>
                <w:lang w:val="kk-KZ"/>
              </w:rPr>
              <w:t>1.1. Физикалық антропология пәнінің</w:t>
            </w:r>
            <w:r w:rsidRPr="005534A9">
              <w:rPr>
                <w:sz w:val="20"/>
                <w:szCs w:val="20"/>
                <w:lang w:val="kk-KZ"/>
              </w:rPr>
              <w:t xml:space="preserve"> тарихын білу,</w:t>
            </w:r>
          </w:p>
        </w:tc>
      </w:tr>
      <w:tr w:rsidR="000A326E" w:rsidRPr="00353177" w14:paraId="23C41C40" w14:textId="77777777" w:rsidTr="00D77452">
        <w:trPr>
          <w:trHeight w:val="152"/>
        </w:trPr>
        <w:tc>
          <w:tcPr>
            <w:tcW w:w="2127" w:type="dxa"/>
            <w:vMerge/>
          </w:tcPr>
          <w:p w14:paraId="3630F8BE" w14:textId="77777777" w:rsidR="000A326E" w:rsidRPr="008B0BBE" w:rsidRDefault="000A326E" w:rsidP="000A326E">
            <w:pPr>
              <w:jc w:val="both"/>
              <w:rPr>
                <w:b/>
                <w:sz w:val="20"/>
                <w:szCs w:val="20"/>
                <w:lang w:val="kk-KZ"/>
              </w:rPr>
            </w:pPr>
          </w:p>
        </w:tc>
        <w:tc>
          <w:tcPr>
            <w:tcW w:w="4961" w:type="dxa"/>
            <w:gridSpan w:val="4"/>
            <w:vMerge/>
          </w:tcPr>
          <w:p w14:paraId="0FC364CC" w14:textId="77777777" w:rsidR="000A326E" w:rsidRPr="008B0BBE" w:rsidRDefault="000A326E" w:rsidP="000A326E">
            <w:pPr>
              <w:jc w:val="both"/>
              <w:rPr>
                <w:sz w:val="20"/>
                <w:szCs w:val="20"/>
                <w:lang w:val="kk-KZ"/>
              </w:rPr>
            </w:pPr>
          </w:p>
        </w:tc>
        <w:tc>
          <w:tcPr>
            <w:tcW w:w="3402" w:type="dxa"/>
            <w:gridSpan w:val="2"/>
          </w:tcPr>
          <w:p w14:paraId="55FE9C6E" w14:textId="518C5521" w:rsidR="000A326E" w:rsidRPr="008B0BBE" w:rsidRDefault="00C544E1" w:rsidP="000A326E">
            <w:pPr>
              <w:jc w:val="both"/>
              <w:rPr>
                <w:sz w:val="20"/>
                <w:szCs w:val="20"/>
                <w:lang w:val="kk-KZ"/>
              </w:rPr>
            </w:pPr>
            <w:r w:rsidRPr="008B0BBE">
              <w:rPr>
                <w:sz w:val="20"/>
                <w:szCs w:val="20"/>
                <w:lang w:val="kk-KZ"/>
              </w:rPr>
              <w:t>1.2</w:t>
            </w:r>
            <w:r w:rsidR="00EE629F" w:rsidRPr="008B0BBE">
              <w:rPr>
                <w:sz w:val="20"/>
                <w:szCs w:val="20"/>
                <w:lang w:val="kk-KZ"/>
              </w:rPr>
              <w:t>.</w:t>
            </w:r>
            <w:r w:rsidRPr="008B0BBE">
              <w:rPr>
                <w:sz w:val="20"/>
                <w:szCs w:val="20"/>
                <w:lang w:val="kk-KZ"/>
              </w:rPr>
              <w:t xml:space="preserve"> </w:t>
            </w:r>
            <w:r w:rsidR="005534A9" w:rsidRPr="005534A9">
              <w:rPr>
                <w:sz w:val="20"/>
                <w:szCs w:val="20"/>
                <w:lang w:val="kk-KZ"/>
              </w:rPr>
              <w:t>Физикалық антропология ғылымының қалыптасу принциптері мен жолдарын түсіну</w:t>
            </w:r>
          </w:p>
        </w:tc>
      </w:tr>
      <w:tr w:rsidR="000A326E" w:rsidRPr="00353177" w14:paraId="5932BD0F" w14:textId="77777777" w:rsidTr="00D77452">
        <w:trPr>
          <w:trHeight w:val="76"/>
        </w:trPr>
        <w:tc>
          <w:tcPr>
            <w:tcW w:w="2127" w:type="dxa"/>
            <w:vMerge/>
          </w:tcPr>
          <w:p w14:paraId="067C6DC4" w14:textId="77777777" w:rsidR="000A326E" w:rsidRPr="008B0BBE" w:rsidRDefault="000A326E"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tcPr>
          <w:p w14:paraId="6E8BBBC9" w14:textId="4D82D359" w:rsidR="000A326E" w:rsidRPr="008B0BBE" w:rsidRDefault="005534A9" w:rsidP="000A326E">
            <w:pPr>
              <w:jc w:val="both"/>
              <w:rPr>
                <w:sz w:val="20"/>
                <w:szCs w:val="20"/>
                <w:lang w:val="kk-KZ"/>
              </w:rPr>
            </w:pPr>
            <w:r w:rsidRPr="005534A9">
              <w:rPr>
                <w:sz w:val="20"/>
                <w:szCs w:val="20"/>
                <w:lang w:val="kk-KZ"/>
              </w:rPr>
              <w:t>2. Ғылыми білім мен методологиялық зерттеулерді қолдану; мәселеге қатысты талдау жасау қабілетін қалыптастыру; білім берудің кәсіби-тәжірибелік дағдыларын игеру</w:t>
            </w:r>
          </w:p>
        </w:tc>
        <w:tc>
          <w:tcPr>
            <w:tcW w:w="3402" w:type="dxa"/>
            <w:gridSpan w:val="2"/>
          </w:tcPr>
          <w:p w14:paraId="01B00815" w14:textId="3981800F" w:rsidR="000A326E" w:rsidRPr="008B0BBE" w:rsidRDefault="00C544E1" w:rsidP="000A326E">
            <w:pPr>
              <w:pBdr>
                <w:top w:val="nil"/>
                <w:left w:val="nil"/>
                <w:bottom w:val="nil"/>
                <w:right w:val="nil"/>
                <w:between w:val="nil"/>
              </w:pBdr>
              <w:jc w:val="both"/>
              <w:rPr>
                <w:sz w:val="20"/>
                <w:szCs w:val="20"/>
                <w:lang w:val="kk-KZ"/>
              </w:rPr>
            </w:pPr>
            <w:r w:rsidRPr="008B0BBE">
              <w:rPr>
                <w:sz w:val="20"/>
                <w:szCs w:val="20"/>
                <w:lang w:val="kk-KZ"/>
              </w:rPr>
              <w:t>2.1</w:t>
            </w:r>
            <w:r w:rsidR="00EE629F" w:rsidRPr="008B0BBE">
              <w:rPr>
                <w:sz w:val="20"/>
                <w:szCs w:val="20"/>
                <w:lang w:val="kk-KZ"/>
              </w:rPr>
              <w:t>.</w:t>
            </w:r>
            <w:r w:rsidRPr="008B0BBE">
              <w:rPr>
                <w:sz w:val="20"/>
                <w:szCs w:val="20"/>
                <w:lang w:val="kk-KZ"/>
              </w:rPr>
              <w:t xml:space="preserve"> </w:t>
            </w:r>
            <w:r w:rsidR="005534A9" w:rsidRPr="005534A9">
              <w:rPr>
                <w:sz w:val="20"/>
                <w:szCs w:val="20"/>
                <w:lang w:val="kk-KZ"/>
              </w:rPr>
              <w:t>Физикалық антропология пәнінде ғылыми білім мен методологиялық зертеулерді қолдану</w:t>
            </w:r>
          </w:p>
        </w:tc>
      </w:tr>
      <w:tr w:rsidR="000A326E" w:rsidRPr="00353177" w14:paraId="6FD9613F" w14:textId="77777777" w:rsidTr="00D77452">
        <w:trPr>
          <w:trHeight w:val="76"/>
        </w:trPr>
        <w:tc>
          <w:tcPr>
            <w:tcW w:w="2127" w:type="dxa"/>
            <w:vMerge/>
          </w:tcPr>
          <w:p w14:paraId="0A8BC178" w14:textId="77777777" w:rsidR="000A326E" w:rsidRPr="008B0BBE" w:rsidRDefault="000A326E"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2E89DAFB" w14:textId="77777777" w:rsidR="000A326E" w:rsidRPr="008B0BBE" w:rsidRDefault="000A326E" w:rsidP="000A326E">
            <w:pPr>
              <w:jc w:val="both"/>
              <w:rPr>
                <w:sz w:val="20"/>
                <w:szCs w:val="20"/>
                <w:lang w:val="kk-KZ"/>
              </w:rPr>
            </w:pPr>
          </w:p>
        </w:tc>
        <w:tc>
          <w:tcPr>
            <w:tcW w:w="3402" w:type="dxa"/>
            <w:gridSpan w:val="2"/>
          </w:tcPr>
          <w:p w14:paraId="79A2A679" w14:textId="0D00D7E9" w:rsidR="000A326E" w:rsidRPr="008B0BBE" w:rsidRDefault="00126219" w:rsidP="000A326E">
            <w:pPr>
              <w:pBdr>
                <w:top w:val="nil"/>
                <w:left w:val="nil"/>
                <w:bottom w:val="nil"/>
                <w:right w:val="nil"/>
                <w:between w:val="nil"/>
              </w:pBdr>
              <w:jc w:val="both"/>
              <w:rPr>
                <w:sz w:val="20"/>
                <w:szCs w:val="20"/>
                <w:lang w:val="kk-KZ"/>
              </w:rPr>
            </w:pPr>
            <w:r w:rsidRPr="008B0BBE">
              <w:rPr>
                <w:sz w:val="20"/>
                <w:szCs w:val="20"/>
                <w:lang w:val="kk-KZ"/>
              </w:rPr>
              <w:t>2.2</w:t>
            </w:r>
            <w:r w:rsidR="00EE629F" w:rsidRPr="008B0BBE">
              <w:rPr>
                <w:sz w:val="20"/>
                <w:szCs w:val="20"/>
                <w:lang w:val="kk-KZ"/>
              </w:rPr>
              <w:t>.</w:t>
            </w:r>
            <w:r w:rsidRPr="008B0BBE">
              <w:rPr>
                <w:sz w:val="20"/>
                <w:szCs w:val="20"/>
                <w:lang w:val="kk-KZ"/>
              </w:rPr>
              <w:t xml:space="preserve"> </w:t>
            </w:r>
            <w:r w:rsidR="005534A9">
              <w:rPr>
                <w:sz w:val="20"/>
                <w:szCs w:val="20"/>
                <w:lang w:val="kk-KZ"/>
              </w:rPr>
              <w:t>Е</w:t>
            </w:r>
            <w:r w:rsidR="005534A9" w:rsidRPr="005534A9">
              <w:rPr>
                <w:sz w:val="20"/>
                <w:szCs w:val="20"/>
                <w:lang w:val="kk-KZ"/>
              </w:rPr>
              <w:t>желгі және ортағасырлық антропологиялық деректер мәселесін дүрыс талдау, оның даму кезеңдерін ажырата білу</w:t>
            </w:r>
          </w:p>
        </w:tc>
      </w:tr>
      <w:tr w:rsidR="000A326E" w:rsidRPr="00353177" w14:paraId="3950734B" w14:textId="77777777" w:rsidTr="00D77452">
        <w:trPr>
          <w:trHeight w:val="84"/>
        </w:trPr>
        <w:tc>
          <w:tcPr>
            <w:tcW w:w="2127" w:type="dxa"/>
            <w:vMerge/>
          </w:tcPr>
          <w:p w14:paraId="7A6DE0DD" w14:textId="77777777" w:rsidR="000A326E" w:rsidRPr="008B0BBE" w:rsidRDefault="000A326E"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tcPr>
          <w:p w14:paraId="7BAB3A77" w14:textId="5E5E9BB2" w:rsidR="000A326E" w:rsidRPr="008B0BBE" w:rsidRDefault="005534A9" w:rsidP="000A326E">
            <w:pPr>
              <w:jc w:val="both"/>
              <w:rPr>
                <w:sz w:val="20"/>
                <w:szCs w:val="20"/>
                <w:lang w:val="kk-KZ"/>
              </w:rPr>
            </w:pPr>
            <w:r w:rsidRPr="005534A9">
              <w:rPr>
                <w:sz w:val="20"/>
                <w:szCs w:val="20"/>
                <w:lang w:val="kk-KZ"/>
              </w:rPr>
              <w:t xml:space="preserve">3. Білімді толық игеру үшін </w:t>
            </w:r>
            <w:r>
              <w:rPr>
                <w:sz w:val="20"/>
                <w:szCs w:val="20"/>
                <w:lang w:val="kk-KZ"/>
              </w:rPr>
              <w:t>білім алушының</w:t>
            </w:r>
            <w:r w:rsidRPr="005534A9">
              <w:rPr>
                <w:sz w:val="20"/>
                <w:szCs w:val="20"/>
                <w:lang w:val="kk-KZ"/>
              </w:rPr>
              <w:t xml:space="preserve"> ойлау қабілетін дамыту, еркін сөйлеуіне өз ойын ашық және толық айтуға үйрету, ой –өрісін кеңейту.</w:t>
            </w:r>
          </w:p>
          <w:p w14:paraId="6458780B" w14:textId="08BA8178" w:rsidR="002066EA" w:rsidRPr="008B0BBE" w:rsidRDefault="002066EA" w:rsidP="004C1251">
            <w:pPr>
              <w:ind w:firstLine="708"/>
              <w:jc w:val="both"/>
              <w:rPr>
                <w:sz w:val="20"/>
                <w:szCs w:val="20"/>
                <w:lang w:val="kk-KZ"/>
              </w:rPr>
            </w:pPr>
          </w:p>
        </w:tc>
        <w:tc>
          <w:tcPr>
            <w:tcW w:w="3402" w:type="dxa"/>
            <w:gridSpan w:val="2"/>
          </w:tcPr>
          <w:p w14:paraId="31021E48" w14:textId="3A5ED03B" w:rsidR="000A326E" w:rsidRPr="008B0BBE" w:rsidRDefault="000A326E" w:rsidP="000A326E">
            <w:pPr>
              <w:pBdr>
                <w:top w:val="nil"/>
                <w:left w:val="nil"/>
                <w:bottom w:val="nil"/>
                <w:right w:val="nil"/>
                <w:between w:val="nil"/>
              </w:pBdr>
              <w:jc w:val="both"/>
              <w:rPr>
                <w:sz w:val="20"/>
                <w:szCs w:val="20"/>
                <w:lang w:val="kk-KZ"/>
              </w:rPr>
            </w:pPr>
            <w:r w:rsidRPr="008B0BBE">
              <w:rPr>
                <w:sz w:val="20"/>
                <w:szCs w:val="20"/>
                <w:lang w:val="kk-KZ"/>
              </w:rPr>
              <w:t>3.1</w:t>
            </w:r>
            <w:r w:rsidR="00EE629F" w:rsidRPr="008B0BBE">
              <w:rPr>
                <w:sz w:val="20"/>
                <w:szCs w:val="20"/>
                <w:lang w:val="kk-KZ"/>
              </w:rPr>
              <w:t>.</w:t>
            </w:r>
            <w:r w:rsidR="00250456" w:rsidRPr="008B0BBE">
              <w:rPr>
                <w:sz w:val="20"/>
                <w:szCs w:val="20"/>
                <w:lang w:val="kk-KZ"/>
              </w:rPr>
              <w:t xml:space="preserve"> </w:t>
            </w:r>
            <w:r w:rsidR="005534A9" w:rsidRPr="005534A9">
              <w:rPr>
                <w:sz w:val="20"/>
                <w:szCs w:val="20"/>
                <w:lang w:val="kk-KZ"/>
              </w:rPr>
              <w:t>Физикалық антропология пәнін ғылыми тұрғыдан қарастыру</w:t>
            </w:r>
          </w:p>
        </w:tc>
      </w:tr>
      <w:tr w:rsidR="000A326E" w:rsidRPr="00353177" w14:paraId="219BA814" w14:textId="77777777" w:rsidTr="00D77452">
        <w:trPr>
          <w:trHeight w:val="84"/>
        </w:trPr>
        <w:tc>
          <w:tcPr>
            <w:tcW w:w="2127" w:type="dxa"/>
            <w:vMerge/>
          </w:tcPr>
          <w:p w14:paraId="5E63D47E" w14:textId="77777777" w:rsidR="000A326E" w:rsidRPr="008B0BBE" w:rsidRDefault="000A326E"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36DBD438" w14:textId="77777777" w:rsidR="000A326E" w:rsidRPr="008B0BBE" w:rsidRDefault="000A326E" w:rsidP="000A326E">
            <w:pPr>
              <w:jc w:val="both"/>
              <w:rPr>
                <w:sz w:val="20"/>
                <w:szCs w:val="20"/>
                <w:lang w:val="kk-KZ"/>
              </w:rPr>
            </w:pPr>
          </w:p>
        </w:tc>
        <w:tc>
          <w:tcPr>
            <w:tcW w:w="3402" w:type="dxa"/>
            <w:gridSpan w:val="2"/>
          </w:tcPr>
          <w:p w14:paraId="2A693825" w14:textId="1464936F" w:rsidR="000A326E" w:rsidRPr="008B0BBE" w:rsidRDefault="000A326E" w:rsidP="000A326E">
            <w:pPr>
              <w:pBdr>
                <w:top w:val="nil"/>
                <w:left w:val="nil"/>
                <w:bottom w:val="nil"/>
                <w:right w:val="nil"/>
                <w:between w:val="nil"/>
              </w:pBdr>
              <w:jc w:val="both"/>
              <w:rPr>
                <w:sz w:val="20"/>
                <w:szCs w:val="20"/>
                <w:lang w:val="kk-KZ"/>
              </w:rPr>
            </w:pPr>
            <w:r w:rsidRPr="008B0BBE">
              <w:rPr>
                <w:sz w:val="20"/>
                <w:szCs w:val="20"/>
                <w:lang w:val="kk-KZ"/>
              </w:rPr>
              <w:t>3.2</w:t>
            </w:r>
            <w:r w:rsidR="00EE629F" w:rsidRPr="008B0BBE">
              <w:rPr>
                <w:sz w:val="20"/>
                <w:szCs w:val="20"/>
                <w:lang w:val="kk-KZ"/>
              </w:rPr>
              <w:t>.</w:t>
            </w:r>
            <w:r w:rsidR="00250456" w:rsidRPr="008B0BBE">
              <w:rPr>
                <w:sz w:val="20"/>
                <w:szCs w:val="20"/>
                <w:lang w:val="kk-KZ"/>
              </w:rPr>
              <w:t xml:space="preserve"> </w:t>
            </w:r>
            <w:r w:rsidR="005534A9" w:rsidRPr="005534A9">
              <w:rPr>
                <w:sz w:val="20"/>
                <w:szCs w:val="20"/>
                <w:lang w:val="kk-KZ"/>
              </w:rPr>
              <w:t>Физикалық антропология пәні арқылы өз көзқарасын дәлелдеп нақты ғылыми тұжырымдар жинақтау</w:t>
            </w:r>
          </w:p>
        </w:tc>
      </w:tr>
      <w:tr w:rsidR="000A326E" w:rsidRPr="00353177" w14:paraId="0401B6E3" w14:textId="77777777" w:rsidTr="00D77452">
        <w:trPr>
          <w:trHeight w:val="76"/>
        </w:trPr>
        <w:tc>
          <w:tcPr>
            <w:tcW w:w="2127" w:type="dxa"/>
            <w:vMerge/>
          </w:tcPr>
          <w:p w14:paraId="1BFECDCB" w14:textId="77777777" w:rsidR="000A326E" w:rsidRPr="008B0BBE" w:rsidRDefault="000A326E"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tcPr>
          <w:p w14:paraId="1929A304" w14:textId="6A125A72" w:rsidR="000A326E" w:rsidRPr="008B0BBE" w:rsidRDefault="005534A9" w:rsidP="000A326E">
            <w:pPr>
              <w:jc w:val="both"/>
              <w:rPr>
                <w:sz w:val="20"/>
                <w:szCs w:val="20"/>
                <w:lang w:val="kk-KZ"/>
              </w:rPr>
            </w:pPr>
            <w:r w:rsidRPr="005534A9">
              <w:rPr>
                <w:sz w:val="20"/>
                <w:szCs w:val="20"/>
                <w:lang w:val="kk-KZ"/>
              </w:rPr>
              <w:t>4. Баяндама немесе жоба жасау барысында зерттеу жұмысын дұрыс ұйымдастыру; өз көзқарасын дәлелдеп, нақты тұжырымдар жасау; мәселені өзіндік бағалау.</w:t>
            </w:r>
          </w:p>
        </w:tc>
        <w:tc>
          <w:tcPr>
            <w:tcW w:w="3402" w:type="dxa"/>
            <w:gridSpan w:val="2"/>
          </w:tcPr>
          <w:p w14:paraId="6D5F81C1" w14:textId="63A12E56" w:rsidR="000A326E" w:rsidRPr="008B0BBE" w:rsidRDefault="000A326E" w:rsidP="000A326E">
            <w:pPr>
              <w:jc w:val="both"/>
              <w:rPr>
                <w:sz w:val="20"/>
                <w:szCs w:val="20"/>
                <w:lang w:val="kk-KZ"/>
              </w:rPr>
            </w:pPr>
            <w:r w:rsidRPr="008B0BBE">
              <w:rPr>
                <w:sz w:val="20"/>
                <w:szCs w:val="20"/>
                <w:lang w:val="kk-KZ"/>
              </w:rPr>
              <w:t>4.1</w:t>
            </w:r>
            <w:r w:rsidR="00EE629F" w:rsidRPr="008B0BBE">
              <w:rPr>
                <w:sz w:val="20"/>
                <w:szCs w:val="20"/>
                <w:lang w:val="kk-KZ"/>
              </w:rPr>
              <w:t>.</w:t>
            </w:r>
            <w:r w:rsidR="00250456" w:rsidRPr="008B0BBE">
              <w:rPr>
                <w:sz w:val="20"/>
                <w:szCs w:val="20"/>
                <w:lang w:val="kk-KZ"/>
              </w:rPr>
              <w:t xml:space="preserve"> </w:t>
            </w:r>
            <w:r w:rsidR="005534A9" w:rsidRPr="005534A9">
              <w:rPr>
                <w:sz w:val="20"/>
                <w:szCs w:val="20"/>
                <w:lang w:val="kk-KZ"/>
              </w:rPr>
              <w:t>тапсырмаларды орындау барысында топпен жұмыс жасауды ұйымдастыру</w:t>
            </w:r>
          </w:p>
        </w:tc>
      </w:tr>
      <w:tr w:rsidR="000A326E" w:rsidRPr="0000547E" w14:paraId="2D269C42" w14:textId="77777777" w:rsidTr="00D77452">
        <w:trPr>
          <w:trHeight w:val="76"/>
        </w:trPr>
        <w:tc>
          <w:tcPr>
            <w:tcW w:w="2127" w:type="dxa"/>
            <w:vMerge/>
          </w:tcPr>
          <w:p w14:paraId="50D1D9FC" w14:textId="77777777" w:rsidR="000A326E" w:rsidRPr="008B0BBE" w:rsidRDefault="000A326E"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1DA4893E" w14:textId="77777777" w:rsidR="000A326E" w:rsidRPr="008B0BBE" w:rsidRDefault="000A326E" w:rsidP="000A326E">
            <w:pPr>
              <w:jc w:val="both"/>
              <w:rPr>
                <w:sz w:val="20"/>
                <w:szCs w:val="20"/>
                <w:lang w:val="kk-KZ"/>
              </w:rPr>
            </w:pPr>
          </w:p>
        </w:tc>
        <w:tc>
          <w:tcPr>
            <w:tcW w:w="3402" w:type="dxa"/>
            <w:gridSpan w:val="2"/>
          </w:tcPr>
          <w:p w14:paraId="4C31CA31" w14:textId="794A92CD" w:rsidR="000A326E" w:rsidRPr="008B0BBE" w:rsidRDefault="00126219" w:rsidP="000A326E">
            <w:pPr>
              <w:jc w:val="both"/>
              <w:rPr>
                <w:sz w:val="20"/>
                <w:szCs w:val="20"/>
                <w:lang w:val="kk-KZ"/>
              </w:rPr>
            </w:pPr>
            <w:r w:rsidRPr="008B0BBE">
              <w:rPr>
                <w:sz w:val="20"/>
                <w:szCs w:val="20"/>
                <w:lang w:val="kk-KZ"/>
              </w:rPr>
              <w:t>4.2</w:t>
            </w:r>
            <w:r w:rsidR="00EE629F" w:rsidRPr="008B0BBE">
              <w:rPr>
                <w:sz w:val="20"/>
                <w:szCs w:val="20"/>
                <w:lang w:val="kk-KZ"/>
              </w:rPr>
              <w:t>.</w:t>
            </w:r>
            <w:r w:rsidRPr="008B0BBE">
              <w:rPr>
                <w:sz w:val="20"/>
                <w:szCs w:val="20"/>
                <w:lang w:val="kk-KZ"/>
              </w:rPr>
              <w:t xml:space="preserve"> </w:t>
            </w:r>
            <w:r w:rsidR="005534A9" w:rsidRPr="005534A9">
              <w:rPr>
                <w:sz w:val="20"/>
                <w:szCs w:val="20"/>
                <w:lang w:val="kk-KZ"/>
              </w:rPr>
              <w:t>коммуникативті қабілетті дамыту</w:t>
            </w:r>
          </w:p>
        </w:tc>
      </w:tr>
      <w:tr w:rsidR="000A326E" w:rsidRPr="0000547E" w14:paraId="019F5053" w14:textId="77777777" w:rsidTr="00D77452">
        <w:trPr>
          <w:trHeight w:val="76"/>
        </w:trPr>
        <w:tc>
          <w:tcPr>
            <w:tcW w:w="2127" w:type="dxa"/>
            <w:vMerge/>
          </w:tcPr>
          <w:p w14:paraId="01E72214" w14:textId="77777777" w:rsidR="000A326E" w:rsidRPr="008B0BBE" w:rsidRDefault="000A326E" w:rsidP="000A326E">
            <w:pPr>
              <w:widowControl w:val="0"/>
              <w:pBdr>
                <w:top w:val="nil"/>
                <w:left w:val="nil"/>
                <w:bottom w:val="nil"/>
                <w:right w:val="nil"/>
                <w:between w:val="nil"/>
              </w:pBdr>
              <w:spacing w:line="276" w:lineRule="auto"/>
              <w:rPr>
                <w:sz w:val="20"/>
                <w:szCs w:val="20"/>
                <w:lang w:val="kk-KZ"/>
              </w:rPr>
            </w:pPr>
          </w:p>
        </w:tc>
        <w:tc>
          <w:tcPr>
            <w:tcW w:w="4961" w:type="dxa"/>
            <w:gridSpan w:val="4"/>
            <w:vMerge w:val="restart"/>
          </w:tcPr>
          <w:p w14:paraId="1B130507" w14:textId="39476B41" w:rsidR="000A326E" w:rsidRPr="008B0BBE" w:rsidRDefault="005534A9" w:rsidP="000A326E">
            <w:pPr>
              <w:jc w:val="both"/>
              <w:rPr>
                <w:sz w:val="20"/>
                <w:szCs w:val="20"/>
                <w:lang w:val="kk-KZ"/>
              </w:rPr>
            </w:pPr>
            <w:r w:rsidRPr="005534A9">
              <w:rPr>
                <w:sz w:val="20"/>
                <w:szCs w:val="20"/>
                <w:lang w:val="kk-KZ"/>
              </w:rPr>
              <w:t>5. Обьективті  баға беру, топтағы көшбасшылық қасиетті қабылдай білуге дайын болу, кәсіби дамудың жаңа бағыттарын анықтау</w:t>
            </w:r>
          </w:p>
        </w:tc>
        <w:tc>
          <w:tcPr>
            <w:tcW w:w="3402" w:type="dxa"/>
            <w:gridSpan w:val="2"/>
          </w:tcPr>
          <w:p w14:paraId="43B49405" w14:textId="4E274260" w:rsidR="000A326E" w:rsidRPr="008B0BBE" w:rsidRDefault="000A326E" w:rsidP="00126219">
            <w:pPr>
              <w:jc w:val="both"/>
              <w:rPr>
                <w:sz w:val="20"/>
                <w:szCs w:val="20"/>
                <w:lang w:val="kk-KZ"/>
              </w:rPr>
            </w:pPr>
            <w:r w:rsidRPr="008B0BBE">
              <w:rPr>
                <w:sz w:val="20"/>
                <w:szCs w:val="20"/>
                <w:lang w:val="kk-KZ"/>
              </w:rPr>
              <w:t>5.1</w:t>
            </w:r>
            <w:r w:rsidR="00EE629F" w:rsidRPr="008B0BBE">
              <w:rPr>
                <w:sz w:val="20"/>
                <w:szCs w:val="20"/>
                <w:lang w:val="kk-KZ"/>
              </w:rPr>
              <w:t>.</w:t>
            </w:r>
            <w:r w:rsidR="00250456" w:rsidRPr="008B0BBE">
              <w:rPr>
                <w:sz w:val="20"/>
                <w:szCs w:val="20"/>
                <w:lang w:val="kk-KZ"/>
              </w:rPr>
              <w:t xml:space="preserve"> </w:t>
            </w:r>
            <w:r w:rsidR="005534A9" w:rsidRPr="005534A9">
              <w:rPr>
                <w:sz w:val="20"/>
                <w:szCs w:val="20"/>
                <w:lang w:val="kk-KZ"/>
              </w:rPr>
              <w:t>орындалған тапсырмаларға объективті  баға беру</w:t>
            </w:r>
          </w:p>
        </w:tc>
      </w:tr>
      <w:tr w:rsidR="00931DE8" w:rsidRPr="00353177" w14:paraId="41006963" w14:textId="77777777" w:rsidTr="00D77452">
        <w:trPr>
          <w:trHeight w:val="76"/>
        </w:trPr>
        <w:tc>
          <w:tcPr>
            <w:tcW w:w="2127" w:type="dxa"/>
            <w:vMerge/>
          </w:tcPr>
          <w:p w14:paraId="57D91EB9" w14:textId="77777777" w:rsidR="00A02A85" w:rsidRPr="008B0BBE" w:rsidRDefault="00A02A85" w:rsidP="00B77F6B">
            <w:pPr>
              <w:widowControl w:val="0"/>
              <w:pBdr>
                <w:top w:val="nil"/>
                <w:left w:val="nil"/>
                <w:bottom w:val="nil"/>
                <w:right w:val="nil"/>
                <w:between w:val="nil"/>
              </w:pBdr>
              <w:spacing w:line="276" w:lineRule="auto"/>
              <w:rPr>
                <w:sz w:val="20"/>
                <w:szCs w:val="20"/>
                <w:lang w:val="kk-KZ"/>
              </w:rPr>
            </w:pPr>
          </w:p>
        </w:tc>
        <w:tc>
          <w:tcPr>
            <w:tcW w:w="4961" w:type="dxa"/>
            <w:gridSpan w:val="4"/>
            <w:vMerge/>
          </w:tcPr>
          <w:p w14:paraId="3F7C7D3E" w14:textId="77777777" w:rsidR="00A02A85" w:rsidRPr="008B0BBE" w:rsidRDefault="00A02A85" w:rsidP="00B77F6B">
            <w:pPr>
              <w:jc w:val="both"/>
              <w:rPr>
                <w:sz w:val="20"/>
                <w:szCs w:val="20"/>
                <w:lang w:val="kk-KZ"/>
              </w:rPr>
            </w:pPr>
          </w:p>
        </w:tc>
        <w:tc>
          <w:tcPr>
            <w:tcW w:w="3402" w:type="dxa"/>
            <w:gridSpan w:val="2"/>
          </w:tcPr>
          <w:p w14:paraId="25DD9741" w14:textId="44994FF9" w:rsidR="00A02A85" w:rsidRPr="008B0BBE" w:rsidRDefault="00A02A85" w:rsidP="00250456">
            <w:pPr>
              <w:jc w:val="both"/>
              <w:rPr>
                <w:sz w:val="20"/>
                <w:szCs w:val="20"/>
                <w:lang w:val="kk-KZ"/>
              </w:rPr>
            </w:pPr>
            <w:r w:rsidRPr="008B0BBE">
              <w:rPr>
                <w:sz w:val="20"/>
                <w:szCs w:val="20"/>
                <w:lang w:val="kk-KZ"/>
              </w:rPr>
              <w:t>5.2</w:t>
            </w:r>
            <w:r w:rsidR="00EE629F" w:rsidRPr="008B0BBE">
              <w:rPr>
                <w:sz w:val="20"/>
                <w:szCs w:val="20"/>
                <w:lang w:val="kk-KZ"/>
              </w:rPr>
              <w:t>.</w:t>
            </w:r>
            <w:r w:rsidR="00250456" w:rsidRPr="008B0BBE">
              <w:rPr>
                <w:sz w:val="20"/>
                <w:szCs w:val="20"/>
                <w:lang w:val="kk-KZ"/>
              </w:rPr>
              <w:t xml:space="preserve"> </w:t>
            </w:r>
            <w:r w:rsidR="005534A9" w:rsidRPr="005534A9">
              <w:rPr>
                <w:sz w:val="20"/>
                <w:szCs w:val="20"/>
                <w:lang w:val="kk-KZ"/>
              </w:rPr>
              <w:t>топтағы көшбасшылық қасиетті қабылдай білуге дайын болу</w:t>
            </w:r>
          </w:p>
        </w:tc>
      </w:tr>
      <w:tr w:rsidR="000E3958" w:rsidRPr="008B0BBE" w14:paraId="25E2A13A"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0E3958" w:rsidRPr="008B0BBE" w:rsidRDefault="000E3958" w:rsidP="000E3958">
            <w:pPr>
              <w:rPr>
                <w:b/>
                <w:sz w:val="20"/>
                <w:szCs w:val="20"/>
              </w:rPr>
            </w:pPr>
            <w:r w:rsidRPr="008B0BBE">
              <w:rPr>
                <w:b/>
                <w:sz w:val="20"/>
                <w:szCs w:val="20"/>
              </w:rPr>
              <w:t>Пререквизи</w:t>
            </w:r>
            <w:r w:rsidRPr="008B0BBE">
              <w:rPr>
                <w:b/>
                <w:sz w:val="20"/>
                <w:szCs w:val="20"/>
                <w:lang w:val="kk-KZ"/>
              </w:rPr>
              <w:t>ттер</w:t>
            </w:r>
            <w:r w:rsidRPr="008B0BBE">
              <w:rPr>
                <w:b/>
                <w:sz w:val="20"/>
                <w:szCs w:val="20"/>
              </w:rPr>
              <w:t xml:space="preserve"> </w:t>
            </w:r>
          </w:p>
        </w:tc>
        <w:tc>
          <w:tcPr>
            <w:tcW w:w="8363" w:type="dxa"/>
            <w:gridSpan w:val="6"/>
            <w:tcBorders>
              <w:top w:val="single" w:sz="4" w:space="0" w:color="000000" w:themeColor="text1"/>
              <w:left w:val="single" w:sz="4" w:space="0" w:color="000000" w:themeColor="text1"/>
              <w:right w:val="single" w:sz="4" w:space="0" w:color="000000" w:themeColor="text1"/>
            </w:tcBorders>
          </w:tcPr>
          <w:p w14:paraId="1B51A2E3" w14:textId="784062D3" w:rsidR="000E3958" w:rsidRPr="008B0BBE" w:rsidRDefault="000E3958" w:rsidP="000E3958">
            <w:pPr>
              <w:rPr>
                <w:sz w:val="20"/>
                <w:szCs w:val="20"/>
                <w:lang w:val="kk-KZ"/>
              </w:rPr>
            </w:pPr>
          </w:p>
        </w:tc>
      </w:tr>
      <w:tr w:rsidR="000E3958" w:rsidRPr="008B0BBE" w14:paraId="4C1146AC"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0E3958" w:rsidRPr="008B0BBE" w:rsidRDefault="000E3958" w:rsidP="000E3958">
            <w:pPr>
              <w:rPr>
                <w:b/>
                <w:sz w:val="20"/>
                <w:szCs w:val="20"/>
                <w:lang w:val="kk-KZ"/>
              </w:rPr>
            </w:pPr>
            <w:r w:rsidRPr="008B0BBE">
              <w:rPr>
                <w:b/>
                <w:sz w:val="20"/>
                <w:szCs w:val="20"/>
              </w:rPr>
              <w:lastRenderedPageBreak/>
              <w:t>Постреквизит</w:t>
            </w:r>
            <w:r w:rsidRPr="008B0BBE">
              <w:rPr>
                <w:b/>
                <w:sz w:val="20"/>
                <w:szCs w:val="20"/>
                <w:lang w:val="kk-KZ"/>
              </w:rPr>
              <w:t>тер</w:t>
            </w:r>
          </w:p>
        </w:tc>
        <w:tc>
          <w:tcPr>
            <w:tcW w:w="8363" w:type="dxa"/>
            <w:gridSpan w:val="6"/>
            <w:tcBorders>
              <w:left w:val="single" w:sz="4" w:space="0" w:color="000000" w:themeColor="text1"/>
              <w:bottom w:val="single" w:sz="4" w:space="0" w:color="000000" w:themeColor="text1"/>
              <w:right w:val="single" w:sz="4" w:space="0" w:color="000000" w:themeColor="text1"/>
            </w:tcBorders>
          </w:tcPr>
          <w:p w14:paraId="526371CA" w14:textId="419BAC9D" w:rsidR="000E3958" w:rsidRPr="008B0BBE" w:rsidRDefault="005534A9" w:rsidP="000E3958">
            <w:pPr>
              <w:rPr>
                <w:sz w:val="20"/>
                <w:szCs w:val="20"/>
                <w:lang w:val="kk-KZ"/>
              </w:rPr>
            </w:pPr>
            <w:r>
              <w:rPr>
                <w:sz w:val="20"/>
                <w:szCs w:val="20"/>
                <w:lang w:val="kk-KZ"/>
              </w:rPr>
              <w:t>Физикалық антропология негіздері</w:t>
            </w:r>
          </w:p>
        </w:tc>
      </w:tr>
      <w:tr w:rsidR="000E3958" w:rsidRPr="00353177" w14:paraId="6BE37B1D" w14:textId="77777777" w:rsidTr="00B22E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0E3958" w:rsidRPr="008B0BBE" w:rsidRDefault="000E3958" w:rsidP="000E3958">
            <w:pPr>
              <w:pBdr>
                <w:top w:val="nil"/>
                <w:left w:val="nil"/>
                <w:bottom w:val="nil"/>
                <w:right w:val="nil"/>
                <w:between w:val="nil"/>
              </w:pBdr>
              <w:rPr>
                <w:bCs/>
                <w:sz w:val="20"/>
                <w:szCs w:val="20"/>
                <w:shd w:val="clear" w:color="auto" w:fill="FFFFFF"/>
                <w:lang w:val="kk-KZ"/>
              </w:rPr>
            </w:pPr>
            <w:r w:rsidRPr="008B0BBE">
              <w:rPr>
                <w:b/>
                <w:sz w:val="20"/>
                <w:szCs w:val="20"/>
                <w:lang w:val="kk-KZ"/>
              </w:rPr>
              <w:t xml:space="preserve">Оқу </w:t>
            </w:r>
            <w:r w:rsidRPr="008B0BBE">
              <w:rPr>
                <w:b/>
                <w:sz w:val="20"/>
                <w:szCs w:val="20"/>
              </w:rPr>
              <w:t>ресурс</w:t>
            </w:r>
            <w:r w:rsidRPr="008B0BBE">
              <w:rPr>
                <w:b/>
                <w:sz w:val="20"/>
                <w:szCs w:val="20"/>
                <w:lang w:val="kk-KZ"/>
              </w:rPr>
              <w:t>тары</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6766C16" w:rsidR="000E3958" w:rsidRPr="008B0BBE" w:rsidRDefault="000E3958" w:rsidP="000E3958">
            <w:pPr>
              <w:rPr>
                <w:sz w:val="20"/>
                <w:szCs w:val="20"/>
                <w:lang w:val="kk-KZ"/>
              </w:rPr>
            </w:pPr>
            <w:r w:rsidRPr="008B0BBE">
              <w:rPr>
                <w:b/>
                <w:bCs/>
                <w:sz w:val="20"/>
                <w:szCs w:val="20"/>
                <w:lang w:val="kk-KZ"/>
              </w:rPr>
              <w:t xml:space="preserve">Әдебиет: </w:t>
            </w:r>
            <w:r w:rsidRPr="008B0BBE">
              <w:rPr>
                <w:b/>
                <w:sz w:val="20"/>
                <w:szCs w:val="20"/>
                <w:lang w:val="kk-KZ"/>
              </w:rPr>
              <w:t>негізгі, қосымша.</w:t>
            </w:r>
            <w:r w:rsidRPr="008B0BBE">
              <w:rPr>
                <w:sz w:val="20"/>
                <w:szCs w:val="20"/>
                <w:lang w:val="kk-KZ"/>
              </w:rPr>
              <w:t xml:space="preserve"> </w:t>
            </w:r>
          </w:p>
          <w:p w14:paraId="66EB2CEA" w14:textId="17D945F8" w:rsidR="005534A9" w:rsidRPr="005534A9" w:rsidRDefault="005534A9" w:rsidP="005534A9">
            <w:pPr>
              <w:tabs>
                <w:tab w:val="left" w:pos="193"/>
              </w:tabs>
              <w:jc w:val="both"/>
              <w:rPr>
                <w:sz w:val="20"/>
                <w:szCs w:val="20"/>
                <w:lang w:val="kk-KZ"/>
              </w:rPr>
            </w:pPr>
            <w:r>
              <w:rPr>
                <w:sz w:val="20"/>
                <w:szCs w:val="20"/>
              </w:rPr>
              <w:t xml:space="preserve">1. </w:t>
            </w:r>
            <w:r w:rsidRPr="005534A9">
              <w:rPr>
                <w:sz w:val="20"/>
                <w:szCs w:val="20"/>
                <w:lang w:val="kk-KZ"/>
              </w:rPr>
              <w:t>Алексеев В.П. Историческая антропология и этногенез. М., 1989.</w:t>
            </w:r>
          </w:p>
          <w:p w14:paraId="672708B6" w14:textId="26121A49" w:rsidR="005534A9" w:rsidRPr="005534A9" w:rsidRDefault="005534A9" w:rsidP="005534A9">
            <w:pPr>
              <w:tabs>
                <w:tab w:val="left" w:pos="193"/>
              </w:tabs>
              <w:jc w:val="both"/>
              <w:rPr>
                <w:sz w:val="20"/>
                <w:szCs w:val="20"/>
                <w:lang w:val="kk-KZ"/>
              </w:rPr>
            </w:pPr>
            <w:r>
              <w:rPr>
                <w:sz w:val="20"/>
                <w:szCs w:val="20"/>
                <w:lang w:val="kk-KZ"/>
              </w:rPr>
              <w:t xml:space="preserve">2. </w:t>
            </w:r>
            <w:r w:rsidRPr="005534A9">
              <w:rPr>
                <w:sz w:val="20"/>
                <w:szCs w:val="20"/>
                <w:lang w:val="kk-KZ"/>
              </w:rPr>
              <w:t>Алексеев В.П. Историческая антропология. М., 1979.</w:t>
            </w:r>
          </w:p>
          <w:p w14:paraId="5F862A0C" w14:textId="06EAFEF5" w:rsidR="005534A9" w:rsidRPr="005534A9" w:rsidRDefault="005534A9" w:rsidP="005534A9">
            <w:pPr>
              <w:tabs>
                <w:tab w:val="left" w:pos="193"/>
              </w:tabs>
              <w:jc w:val="both"/>
              <w:rPr>
                <w:sz w:val="20"/>
                <w:szCs w:val="20"/>
                <w:lang w:val="kk-KZ"/>
              </w:rPr>
            </w:pPr>
            <w:r>
              <w:rPr>
                <w:sz w:val="20"/>
                <w:szCs w:val="20"/>
                <w:lang w:val="kk-KZ"/>
              </w:rPr>
              <w:t xml:space="preserve">3. </w:t>
            </w:r>
            <w:r w:rsidRPr="005534A9">
              <w:rPr>
                <w:sz w:val="20"/>
                <w:szCs w:val="20"/>
                <w:lang w:val="kk-KZ"/>
              </w:rPr>
              <w:t>Исмагулов О. Население Казахстана от эпохи бронзы до современности (палеоантропологическое исследование). Алма-Ата, 1970.</w:t>
            </w:r>
          </w:p>
          <w:p w14:paraId="3907F8D5" w14:textId="583B98B2" w:rsidR="005534A9" w:rsidRPr="005534A9" w:rsidRDefault="005534A9" w:rsidP="005534A9">
            <w:pPr>
              <w:tabs>
                <w:tab w:val="left" w:pos="193"/>
              </w:tabs>
              <w:jc w:val="both"/>
              <w:rPr>
                <w:sz w:val="20"/>
                <w:szCs w:val="20"/>
                <w:lang w:val="kk-KZ"/>
              </w:rPr>
            </w:pPr>
            <w:r>
              <w:rPr>
                <w:sz w:val="20"/>
                <w:szCs w:val="20"/>
                <w:lang w:val="kk-KZ"/>
              </w:rPr>
              <w:t xml:space="preserve">4. </w:t>
            </w:r>
            <w:r w:rsidRPr="005534A9">
              <w:rPr>
                <w:sz w:val="20"/>
                <w:szCs w:val="20"/>
                <w:lang w:val="kk-KZ"/>
              </w:rPr>
              <w:t>Кром М.М. Историческая антропология: Учебное пособие. СПб.; М., 2010.</w:t>
            </w:r>
          </w:p>
          <w:p w14:paraId="01E1E17E" w14:textId="084CD05E" w:rsidR="005534A9" w:rsidRPr="005534A9" w:rsidRDefault="005534A9" w:rsidP="005534A9">
            <w:pPr>
              <w:tabs>
                <w:tab w:val="left" w:pos="193"/>
              </w:tabs>
              <w:jc w:val="both"/>
              <w:rPr>
                <w:sz w:val="20"/>
                <w:szCs w:val="20"/>
                <w:lang w:val="kk-KZ"/>
              </w:rPr>
            </w:pPr>
            <w:r>
              <w:rPr>
                <w:sz w:val="20"/>
                <w:szCs w:val="20"/>
                <w:lang w:val="kk-KZ"/>
              </w:rPr>
              <w:t xml:space="preserve">5. </w:t>
            </w:r>
            <w:r w:rsidRPr="005534A9">
              <w:rPr>
                <w:sz w:val="20"/>
                <w:szCs w:val="20"/>
                <w:lang w:val="kk-KZ"/>
              </w:rPr>
              <w:t>Лукьянова И.Е., Овчаренко В.А. Антропология: учебное пособие. М., 2008.</w:t>
            </w:r>
          </w:p>
          <w:p w14:paraId="519457A5" w14:textId="31A9740D" w:rsidR="005534A9" w:rsidRPr="005534A9" w:rsidRDefault="005534A9" w:rsidP="005534A9">
            <w:pPr>
              <w:tabs>
                <w:tab w:val="left" w:pos="193"/>
              </w:tabs>
              <w:jc w:val="both"/>
              <w:rPr>
                <w:sz w:val="20"/>
                <w:szCs w:val="20"/>
                <w:lang w:val="kk-KZ"/>
              </w:rPr>
            </w:pPr>
            <w:r>
              <w:rPr>
                <w:sz w:val="20"/>
                <w:szCs w:val="20"/>
                <w:lang w:val="kk-KZ"/>
              </w:rPr>
              <w:t xml:space="preserve">6. </w:t>
            </w:r>
            <w:r w:rsidRPr="005534A9">
              <w:rPr>
                <w:sz w:val="20"/>
                <w:szCs w:val="20"/>
                <w:lang w:val="kk-KZ"/>
              </w:rPr>
              <w:t>Смағұлұлы О. Қазақ халқының антропологиялық тарихы. Алматы, 2011.</w:t>
            </w:r>
          </w:p>
          <w:p w14:paraId="42F3299D" w14:textId="7ADCC46B" w:rsidR="005534A9" w:rsidRPr="005534A9" w:rsidRDefault="005534A9" w:rsidP="005534A9">
            <w:pPr>
              <w:tabs>
                <w:tab w:val="left" w:pos="193"/>
              </w:tabs>
              <w:jc w:val="both"/>
              <w:rPr>
                <w:sz w:val="20"/>
                <w:szCs w:val="20"/>
                <w:lang w:val="kk-KZ"/>
              </w:rPr>
            </w:pPr>
            <w:r>
              <w:rPr>
                <w:sz w:val="20"/>
                <w:szCs w:val="20"/>
                <w:lang w:val="kk-KZ"/>
              </w:rPr>
              <w:t xml:space="preserve">7. </w:t>
            </w:r>
            <w:r w:rsidRPr="005534A9">
              <w:rPr>
                <w:sz w:val="20"/>
                <w:szCs w:val="20"/>
                <w:lang w:val="kk-KZ"/>
              </w:rPr>
              <w:t>Хомутов А.Е. Антропология. Учебное пособие. Ростов-на-Дону, 2004.</w:t>
            </w:r>
          </w:p>
          <w:p w14:paraId="05904042" w14:textId="6C491AEF" w:rsidR="005534A9" w:rsidRPr="005534A9" w:rsidRDefault="005534A9" w:rsidP="005534A9">
            <w:pPr>
              <w:tabs>
                <w:tab w:val="left" w:pos="193"/>
              </w:tabs>
              <w:jc w:val="both"/>
              <w:rPr>
                <w:sz w:val="20"/>
                <w:szCs w:val="20"/>
                <w:lang w:val="kk-KZ"/>
              </w:rPr>
            </w:pPr>
            <w:r>
              <w:rPr>
                <w:sz w:val="20"/>
                <w:szCs w:val="20"/>
                <w:lang w:val="kk-KZ"/>
              </w:rPr>
              <w:t xml:space="preserve">8. </w:t>
            </w:r>
            <w:r w:rsidRPr="005534A9">
              <w:rPr>
                <w:sz w:val="20"/>
                <w:szCs w:val="20"/>
                <w:lang w:val="kk-KZ"/>
              </w:rPr>
              <w:t>Чикишева Т.А. Динамика антропологической дифференциации населения юга Западной Сибири в эпохи неолита – раннего железа. Новосибирск, 2012.</w:t>
            </w:r>
          </w:p>
          <w:p w14:paraId="081E3D75" w14:textId="7913E0BF" w:rsidR="005534A9" w:rsidRPr="005534A9" w:rsidRDefault="005534A9" w:rsidP="005534A9">
            <w:pPr>
              <w:tabs>
                <w:tab w:val="left" w:pos="193"/>
              </w:tabs>
              <w:jc w:val="both"/>
              <w:rPr>
                <w:b/>
                <w:sz w:val="20"/>
                <w:szCs w:val="20"/>
                <w:lang w:val="kk-KZ"/>
              </w:rPr>
            </w:pPr>
            <w:r w:rsidRPr="005534A9">
              <w:rPr>
                <w:b/>
                <w:sz w:val="20"/>
                <w:szCs w:val="20"/>
                <w:u w:val="single"/>
                <w:lang w:val="kk-KZ"/>
              </w:rPr>
              <w:t>Ресурстар</w:t>
            </w:r>
            <w:r w:rsidRPr="005534A9">
              <w:rPr>
                <w:b/>
                <w:sz w:val="20"/>
                <w:szCs w:val="20"/>
                <w:lang w:val="kk-KZ"/>
              </w:rPr>
              <w:t>:</w:t>
            </w:r>
          </w:p>
          <w:p w14:paraId="0AA1F600" w14:textId="75A484B6" w:rsidR="005534A9" w:rsidRPr="005534A9" w:rsidRDefault="005534A9" w:rsidP="005534A9">
            <w:pPr>
              <w:tabs>
                <w:tab w:val="left" w:pos="193"/>
              </w:tabs>
              <w:jc w:val="both"/>
              <w:rPr>
                <w:b/>
                <w:sz w:val="20"/>
                <w:szCs w:val="20"/>
                <w:lang w:val="kk-KZ"/>
              </w:rPr>
            </w:pPr>
            <w:r w:rsidRPr="005534A9">
              <w:rPr>
                <w:b/>
                <w:sz w:val="20"/>
                <w:szCs w:val="20"/>
                <w:lang w:val="kk-KZ"/>
              </w:rPr>
              <w:t>Бағдарламалық қамтамасыздануы және Интернет</w:t>
            </w:r>
            <w:r w:rsidRPr="005534A9">
              <w:rPr>
                <w:b/>
                <w:sz w:val="20"/>
                <w:szCs w:val="20"/>
              </w:rPr>
              <w:t>-</w:t>
            </w:r>
            <w:r w:rsidRPr="005534A9">
              <w:rPr>
                <w:b/>
                <w:sz w:val="20"/>
                <w:szCs w:val="20"/>
                <w:lang w:val="kk-KZ"/>
              </w:rPr>
              <w:t>ресурстары</w:t>
            </w:r>
          </w:p>
          <w:p w14:paraId="6EADACD3" w14:textId="77777777" w:rsidR="005534A9" w:rsidRPr="005534A9" w:rsidRDefault="005534A9" w:rsidP="005534A9">
            <w:pPr>
              <w:tabs>
                <w:tab w:val="left" w:pos="193"/>
              </w:tabs>
              <w:jc w:val="both"/>
              <w:rPr>
                <w:sz w:val="20"/>
                <w:szCs w:val="20"/>
                <w:lang w:val="kk-KZ"/>
              </w:rPr>
            </w:pPr>
            <w:r w:rsidRPr="005534A9">
              <w:rPr>
                <w:sz w:val="20"/>
                <w:szCs w:val="20"/>
                <w:lang w:val="kk-KZ"/>
              </w:rPr>
              <w:t>1. http://elibrary.kaznu.kz/ru</w:t>
            </w:r>
          </w:p>
          <w:p w14:paraId="17CC0188" w14:textId="77777777" w:rsidR="005534A9" w:rsidRPr="005534A9" w:rsidRDefault="005534A9" w:rsidP="005534A9">
            <w:pPr>
              <w:tabs>
                <w:tab w:val="left" w:pos="193"/>
              </w:tabs>
              <w:jc w:val="both"/>
              <w:rPr>
                <w:sz w:val="20"/>
                <w:szCs w:val="20"/>
                <w:lang w:val="kk-KZ"/>
              </w:rPr>
            </w:pPr>
            <w:r w:rsidRPr="005534A9">
              <w:rPr>
                <w:sz w:val="20"/>
                <w:szCs w:val="20"/>
                <w:lang w:val="kk-KZ"/>
              </w:rPr>
              <w:t>2. http://arheology.kz/</w:t>
            </w:r>
          </w:p>
          <w:p w14:paraId="08638105" w14:textId="77777777" w:rsidR="005534A9" w:rsidRPr="005534A9" w:rsidRDefault="005534A9" w:rsidP="005534A9">
            <w:pPr>
              <w:tabs>
                <w:tab w:val="left" w:pos="193"/>
              </w:tabs>
              <w:jc w:val="both"/>
              <w:rPr>
                <w:sz w:val="20"/>
                <w:szCs w:val="20"/>
                <w:lang w:val="kk-KZ"/>
              </w:rPr>
            </w:pPr>
            <w:r w:rsidRPr="005534A9">
              <w:rPr>
                <w:sz w:val="20"/>
                <w:szCs w:val="20"/>
                <w:lang w:val="kk-KZ"/>
              </w:rPr>
              <w:t>3. https://www.twirpx.com/</w:t>
            </w:r>
          </w:p>
          <w:p w14:paraId="6C5962A6" w14:textId="77777777" w:rsidR="005534A9" w:rsidRPr="005534A9" w:rsidRDefault="005534A9" w:rsidP="005534A9">
            <w:pPr>
              <w:tabs>
                <w:tab w:val="left" w:pos="193"/>
              </w:tabs>
              <w:jc w:val="both"/>
              <w:rPr>
                <w:sz w:val="20"/>
                <w:szCs w:val="20"/>
                <w:lang w:val="kk-KZ"/>
              </w:rPr>
            </w:pPr>
            <w:r w:rsidRPr="005534A9">
              <w:rPr>
                <w:sz w:val="20"/>
                <w:szCs w:val="20"/>
                <w:lang w:val="kk-KZ"/>
              </w:rPr>
              <w:t>4. https://www.academia.edu/</w:t>
            </w:r>
          </w:p>
          <w:p w14:paraId="3C2A5F3C" w14:textId="77777777" w:rsidR="005534A9" w:rsidRPr="005534A9" w:rsidRDefault="005534A9" w:rsidP="005534A9">
            <w:pPr>
              <w:tabs>
                <w:tab w:val="left" w:pos="193"/>
              </w:tabs>
              <w:jc w:val="both"/>
              <w:rPr>
                <w:sz w:val="20"/>
                <w:szCs w:val="20"/>
                <w:lang w:val="kk-KZ"/>
              </w:rPr>
            </w:pPr>
            <w:r w:rsidRPr="005534A9">
              <w:rPr>
                <w:sz w:val="20"/>
                <w:szCs w:val="20"/>
                <w:lang w:val="kk-KZ"/>
              </w:rPr>
              <w:t>5. https://www.elibrary.ru/defaultx.asp</w:t>
            </w:r>
          </w:p>
          <w:p w14:paraId="0B2859AB" w14:textId="3758D9D2" w:rsidR="005534A9" w:rsidRDefault="005534A9" w:rsidP="005534A9">
            <w:pPr>
              <w:tabs>
                <w:tab w:val="left" w:pos="193"/>
              </w:tabs>
              <w:jc w:val="both"/>
              <w:rPr>
                <w:sz w:val="20"/>
                <w:szCs w:val="20"/>
                <w:lang w:val="kk-KZ"/>
              </w:rPr>
            </w:pPr>
            <w:r w:rsidRPr="005534A9">
              <w:rPr>
                <w:sz w:val="20"/>
                <w:szCs w:val="20"/>
                <w:lang w:val="kk-KZ"/>
              </w:rPr>
              <w:t xml:space="preserve">6. </w:t>
            </w:r>
            <w:hyperlink r:id="rId11" w:history="1">
              <w:r w:rsidRPr="00234439">
                <w:rPr>
                  <w:rStyle w:val="af9"/>
                  <w:sz w:val="20"/>
                  <w:szCs w:val="20"/>
                  <w:lang w:val="kk-KZ"/>
                </w:rPr>
                <w:t>http://kronk.spb.ru/library.htm</w:t>
              </w:r>
            </w:hyperlink>
          </w:p>
          <w:p w14:paraId="56112C75" w14:textId="206B869C" w:rsidR="000E3958" w:rsidRPr="005534A9" w:rsidRDefault="005534A9" w:rsidP="005534A9">
            <w:pPr>
              <w:tabs>
                <w:tab w:val="left" w:pos="193"/>
              </w:tabs>
              <w:jc w:val="both"/>
              <w:rPr>
                <w:b/>
                <w:sz w:val="20"/>
                <w:szCs w:val="20"/>
                <w:lang w:val="kk-KZ"/>
              </w:rPr>
            </w:pPr>
            <w:r w:rsidRPr="005534A9">
              <w:rPr>
                <w:b/>
                <w:sz w:val="20"/>
                <w:szCs w:val="20"/>
                <w:lang w:val="kk-KZ"/>
              </w:rPr>
              <w:t xml:space="preserve">Онлайн қол жетілімділігі: </w:t>
            </w:r>
            <w:r w:rsidRPr="001734EB">
              <w:rPr>
                <w:sz w:val="20"/>
                <w:szCs w:val="20"/>
                <w:lang w:val="kk-KZ"/>
              </w:rPr>
              <w:t>univer.kaznu.kz сайытындағы өз парақшаларыңызда УМКД бөлімінде қолжетімді болады.</w:t>
            </w:r>
          </w:p>
        </w:tc>
      </w:tr>
    </w:tbl>
    <w:p w14:paraId="10F6F5FC" w14:textId="728AC2A2" w:rsidR="00A02A85" w:rsidRPr="005534A9" w:rsidRDefault="00A02A85" w:rsidP="00A02A85">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418"/>
        <w:gridCol w:w="142"/>
        <w:gridCol w:w="992"/>
        <w:gridCol w:w="1559"/>
        <w:gridCol w:w="3260"/>
        <w:gridCol w:w="2268"/>
      </w:tblGrid>
      <w:tr w:rsidR="00535DED" w:rsidRPr="00C953FC" w14:paraId="44667642" w14:textId="77777777" w:rsidTr="003E1BAF">
        <w:trPr>
          <w:trHeight w:val="14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8B0BBE" w:rsidRDefault="00C504DA" w:rsidP="004E7FA2">
            <w:pPr>
              <w:rPr>
                <w:b/>
                <w:sz w:val="20"/>
                <w:szCs w:val="20"/>
                <w:lang w:val="kk-KZ"/>
              </w:rPr>
            </w:pPr>
            <w:r w:rsidRPr="008B0BBE">
              <w:rPr>
                <w:b/>
                <w:sz w:val="20"/>
                <w:szCs w:val="20"/>
                <w:lang w:val="kk-KZ"/>
              </w:rPr>
              <w:t xml:space="preserve">Пәннің </w:t>
            </w:r>
          </w:p>
          <w:p w14:paraId="2C5897AA" w14:textId="77777777" w:rsidR="00A82EA7" w:rsidRPr="008B0BBE" w:rsidRDefault="00C504DA" w:rsidP="004E7FA2">
            <w:pPr>
              <w:rPr>
                <w:b/>
                <w:sz w:val="20"/>
                <w:szCs w:val="20"/>
                <w:lang w:val="kk-KZ"/>
              </w:rPr>
            </w:pPr>
            <w:r w:rsidRPr="008B0BBE">
              <w:rPr>
                <w:b/>
                <w:sz w:val="20"/>
                <w:szCs w:val="20"/>
                <w:lang w:val="kk-KZ"/>
              </w:rPr>
              <w:t>а</w:t>
            </w:r>
            <w:r w:rsidR="00A02A85" w:rsidRPr="008B0BBE">
              <w:rPr>
                <w:b/>
                <w:sz w:val="20"/>
                <w:szCs w:val="20"/>
              </w:rPr>
              <w:t>ка</w:t>
            </w:r>
            <w:r w:rsidRPr="008B0BBE">
              <w:rPr>
                <w:b/>
                <w:sz w:val="20"/>
                <w:szCs w:val="20"/>
                <w:lang w:val="kk-KZ"/>
              </w:rPr>
              <w:t xml:space="preserve">демиялық </w:t>
            </w:r>
          </w:p>
          <w:p w14:paraId="6858E0EC" w14:textId="73555987" w:rsidR="00A02A85" w:rsidRPr="008B0BBE" w:rsidRDefault="00C504DA" w:rsidP="004E7FA2">
            <w:pPr>
              <w:rPr>
                <w:b/>
                <w:sz w:val="20"/>
                <w:szCs w:val="20"/>
              </w:rPr>
            </w:pPr>
            <w:r w:rsidRPr="008B0BBE">
              <w:rPr>
                <w:b/>
                <w:sz w:val="20"/>
                <w:szCs w:val="20"/>
                <w:lang w:val="kk-KZ"/>
              </w:rPr>
              <w:t>саясаты</w:t>
            </w:r>
            <w:r w:rsidR="00A02A85" w:rsidRPr="008B0BBE">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B0BBE" w:rsidRDefault="00C504DA" w:rsidP="00B77F6B">
            <w:pPr>
              <w:jc w:val="both"/>
              <w:rPr>
                <w:sz w:val="20"/>
                <w:szCs w:val="20"/>
              </w:rPr>
            </w:pPr>
            <w:r w:rsidRPr="008B0BBE">
              <w:rPr>
                <w:sz w:val="20"/>
                <w:szCs w:val="20"/>
              </w:rPr>
              <w:t>П</w:t>
            </w:r>
            <w:r w:rsidRPr="008B0BBE">
              <w:rPr>
                <w:sz w:val="20"/>
                <w:szCs w:val="20"/>
                <w:lang w:val="kk-KZ"/>
              </w:rPr>
              <w:t xml:space="preserve">әннің </w:t>
            </w:r>
            <w:r w:rsidRPr="008B0BBE">
              <w:rPr>
                <w:sz w:val="20"/>
                <w:szCs w:val="20"/>
              </w:rPr>
              <w:t>академия</w:t>
            </w:r>
            <w:r w:rsidRPr="008B0BBE">
              <w:rPr>
                <w:sz w:val="20"/>
                <w:szCs w:val="20"/>
                <w:lang w:val="kk-KZ"/>
              </w:rPr>
              <w:t>лық</w:t>
            </w:r>
            <w:r w:rsidRPr="008B0BBE">
              <w:rPr>
                <w:sz w:val="20"/>
                <w:szCs w:val="20"/>
              </w:rPr>
              <w:t xml:space="preserve"> сая</w:t>
            </w:r>
            <w:r w:rsidRPr="008B0BBE">
              <w:rPr>
                <w:sz w:val="20"/>
                <w:szCs w:val="20"/>
                <w:lang w:val="kk-KZ"/>
              </w:rPr>
              <w:t>саты</w:t>
            </w:r>
            <w:r w:rsidRPr="008B0BBE">
              <w:rPr>
                <w:sz w:val="20"/>
                <w:szCs w:val="20"/>
              </w:rPr>
              <w:t xml:space="preserve"> </w:t>
            </w:r>
            <w:r w:rsidRPr="008B0BBE">
              <w:rPr>
                <w:sz w:val="20"/>
                <w:szCs w:val="20"/>
                <w:lang w:val="kk-KZ"/>
              </w:rPr>
              <w:t>ә</w:t>
            </w:r>
            <w:r w:rsidRPr="008B0BBE">
              <w:rPr>
                <w:sz w:val="20"/>
                <w:szCs w:val="20"/>
              </w:rPr>
              <w:t>л-Фараби а</w:t>
            </w:r>
            <w:r w:rsidRPr="008B0BBE">
              <w:rPr>
                <w:sz w:val="20"/>
                <w:szCs w:val="20"/>
                <w:lang w:val="kk-KZ"/>
              </w:rPr>
              <w:t>тындағы</w:t>
            </w:r>
            <w:r w:rsidRPr="008B0BBE">
              <w:rPr>
                <w:sz w:val="20"/>
                <w:szCs w:val="20"/>
              </w:rPr>
              <w:t xml:space="preserve"> Қ</w:t>
            </w:r>
            <w:r w:rsidRPr="008B0BBE">
              <w:rPr>
                <w:sz w:val="20"/>
                <w:szCs w:val="20"/>
                <w:lang w:val="kk-KZ"/>
              </w:rPr>
              <w:t>азҰУ</w:t>
            </w:r>
            <w:r w:rsidRPr="008B0BBE">
              <w:rPr>
                <w:sz w:val="20"/>
                <w:szCs w:val="20"/>
              </w:rPr>
              <w:t>-д</w:t>
            </w:r>
            <w:r w:rsidRPr="008B0BBE">
              <w:rPr>
                <w:sz w:val="20"/>
                <w:szCs w:val="20"/>
                <w:lang w:val="kk-KZ"/>
              </w:rPr>
              <w:t>ың</w:t>
            </w:r>
            <w:r w:rsidRPr="008B0BBE">
              <w:rPr>
                <w:sz w:val="20"/>
                <w:szCs w:val="20"/>
              </w:rPr>
              <w:t xml:space="preserve"> </w:t>
            </w:r>
            <w:r w:rsidRPr="008B0BBE">
              <w:rPr>
                <w:sz w:val="20"/>
                <w:szCs w:val="20"/>
                <w:lang w:val="kk-KZ"/>
              </w:rPr>
              <w:t>Академиялық</w:t>
            </w:r>
            <w:r w:rsidRPr="008B0BBE">
              <w:rPr>
                <w:sz w:val="20"/>
                <w:szCs w:val="20"/>
              </w:rPr>
              <w:t xml:space="preserve"> </w:t>
            </w:r>
            <w:r w:rsidRPr="008B0BBE">
              <w:rPr>
                <w:sz w:val="20"/>
                <w:szCs w:val="20"/>
                <w:lang w:val="kk-KZ"/>
              </w:rPr>
              <w:t>саясатымен</w:t>
            </w:r>
            <w:r w:rsidRPr="008B0BBE">
              <w:rPr>
                <w:sz w:val="20"/>
                <w:szCs w:val="20"/>
              </w:rPr>
              <w:t xml:space="preserve"> </w:t>
            </w:r>
            <w:r w:rsidRPr="008B0BBE">
              <w:rPr>
                <w:sz w:val="20"/>
                <w:szCs w:val="20"/>
                <w:lang w:val="kk-KZ"/>
              </w:rPr>
              <w:t>және</w:t>
            </w:r>
            <w:r w:rsidRPr="008B0BBE">
              <w:rPr>
                <w:sz w:val="20"/>
                <w:szCs w:val="20"/>
              </w:rPr>
              <w:t xml:space="preserve"> </w:t>
            </w:r>
            <w:r w:rsidRPr="008B0BBE">
              <w:rPr>
                <w:sz w:val="20"/>
                <w:szCs w:val="20"/>
                <w:lang w:val="kk-KZ"/>
              </w:rPr>
              <w:t>академиялық</w:t>
            </w:r>
            <w:r w:rsidRPr="008B0BBE">
              <w:rPr>
                <w:sz w:val="20"/>
                <w:szCs w:val="20"/>
              </w:rPr>
              <w:t xml:space="preserve"> </w:t>
            </w:r>
            <w:r w:rsidRPr="008B0BBE">
              <w:rPr>
                <w:sz w:val="20"/>
                <w:szCs w:val="20"/>
                <w:lang w:val="kk-KZ"/>
              </w:rPr>
              <w:t>адалдық</w:t>
            </w:r>
            <w:r w:rsidRPr="008B0BBE">
              <w:rPr>
                <w:sz w:val="20"/>
                <w:szCs w:val="20"/>
              </w:rPr>
              <w:t xml:space="preserve"> </w:t>
            </w:r>
            <w:r w:rsidRPr="008B0BBE">
              <w:rPr>
                <w:sz w:val="20"/>
                <w:szCs w:val="20"/>
                <w:lang w:val="kk-KZ"/>
              </w:rPr>
              <w:t>Саясатымен</w:t>
            </w:r>
            <w:r w:rsidRPr="008B0BBE">
              <w:rPr>
                <w:sz w:val="20"/>
                <w:szCs w:val="20"/>
              </w:rPr>
              <w:t xml:space="preserve"> </w:t>
            </w:r>
            <w:r w:rsidRPr="008B0BBE">
              <w:rPr>
                <w:sz w:val="20"/>
                <w:szCs w:val="20"/>
                <w:lang w:val="kk-KZ"/>
              </w:rPr>
              <w:t>айқындалады</w:t>
            </w:r>
            <w:r w:rsidRPr="008B0BBE">
              <w:rPr>
                <w:sz w:val="20"/>
                <w:szCs w:val="20"/>
              </w:rPr>
              <w:t>.</w:t>
            </w:r>
            <w:r w:rsidR="003C747F" w:rsidRPr="008B0BBE">
              <w:rPr>
                <w:sz w:val="20"/>
                <w:szCs w:val="20"/>
              </w:rPr>
              <w:t xml:space="preserve"> </w:t>
            </w:r>
          </w:p>
          <w:p w14:paraId="0772F1DD" w14:textId="77777777" w:rsidR="00AD23BE" w:rsidRPr="008B0BBE" w:rsidRDefault="00C504DA" w:rsidP="00B845E9">
            <w:pPr>
              <w:jc w:val="both"/>
              <w:rPr>
                <w:sz w:val="20"/>
                <w:szCs w:val="20"/>
              </w:rPr>
            </w:pPr>
            <w:r w:rsidRPr="008B0BBE">
              <w:rPr>
                <w:sz w:val="20"/>
                <w:szCs w:val="20"/>
              </w:rPr>
              <w:t xml:space="preserve">Құжаттар Univer </w:t>
            </w:r>
            <w:r w:rsidRPr="008B0BBE">
              <w:rPr>
                <w:sz w:val="20"/>
                <w:szCs w:val="20"/>
                <w:lang w:val="kk-KZ"/>
              </w:rPr>
              <w:t>И</w:t>
            </w:r>
            <w:r w:rsidRPr="008B0BBE">
              <w:rPr>
                <w:sz w:val="20"/>
                <w:szCs w:val="20"/>
              </w:rPr>
              <w:t>Ж басты бетінде қолжетімді.</w:t>
            </w:r>
          </w:p>
          <w:p w14:paraId="6E7AB747" w14:textId="4237232D" w:rsidR="00AD23BE" w:rsidRPr="008B0BBE" w:rsidRDefault="001141CC" w:rsidP="00B845E9">
            <w:pPr>
              <w:jc w:val="both"/>
              <w:rPr>
                <w:sz w:val="20"/>
                <w:szCs w:val="20"/>
              </w:rPr>
            </w:pPr>
            <w:r w:rsidRPr="008B0BBE">
              <w:rPr>
                <w:b/>
                <w:bCs/>
                <w:sz w:val="20"/>
                <w:szCs w:val="20"/>
              </w:rPr>
              <w:t xml:space="preserve">Ғылым мен білімнің интеграциясы. </w:t>
            </w:r>
            <w:r w:rsidR="001734EB">
              <w:rPr>
                <w:sz w:val="20"/>
                <w:szCs w:val="20"/>
                <w:lang w:val="kk-KZ"/>
              </w:rPr>
              <w:t>Білім алушының</w:t>
            </w:r>
            <w:r w:rsidRPr="008B0BBE">
              <w:rPr>
                <w:sz w:val="20"/>
                <w:szCs w:val="20"/>
              </w:rPr>
              <w:t xml:space="preserve">  ғылыми-зерттеу жұмысы –</w:t>
            </w:r>
            <w:r w:rsidRPr="008B0BBE">
              <w:rPr>
                <w:sz w:val="20"/>
                <w:szCs w:val="20"/>
                <w:lang w:val="kk-KZ"/>
              </w:rPr>
              <w:t xml:space="preserve"> бұл </w:t>
            </w:r>
            <w:r w:rsidRPr="008B0BBE">
              <w:rPr>
                <w:sz w:val="20"/>
                <w:szCs w:val="20"/>
              </w:rPr>
              <w:t>оқу үдерісін</w:t>
            </w:r>
            <w:r w:rsidRPr="008B0BBE">
              <w:rPr>
                <w:sz w:val="20"/>
                <w:szCs w:val="20"/>
                <w:lang w:val="kk-KZ"/>
              </w:rPr>
              <w:t>ің</w:t>
            </w:r>
            <w:r w:rsidRPr="008B0BBE">
              <w:rPr>
                <w:sz w:val="20"/>
                <w:szCs w:val="20"/>
              </w:rPr>
              <w:t xml:space="preserve"> тереңде</w:t>
            </w:r>
            <w:r w:rsidRPr="008B0BBE">
              <w:rPr>
                <w:sz w:val="20"/>
                <w:szCs w:val="20"/>
                <w:lang w:val="kk-KZ"/>
              </w:rPr>
              <w:t>тілуі</w:t>
            </w:r>
            <w:r w:rsidRPr="008B0BBE">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8B0BBE">
              <w:rPr>
                <w:sz w:val="20"/>
                <w:szCs w:val="20"/>
                <w:lang w:val="kk-KZ"/>
              </w:rPr>
              <w:t>ін</w:t>
            </w:r>
            <w:r w:rsidRPr="008B0BBE">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8B0BBE">
              <w:rPr>
                <w:sz w:val="20"/>
                <w:szCs w:val="20"/>
                <w:lang w:val="kk-KZ"/>
              </w:rPr>
              <w:t>ғ</w:t>
            </w:r>
            <w:r w:rsidRPr="008B0BBE">
              <w:rPr>
                <w:sz w:val="20"/>
                <w:szCs w:val="20"/>
              </w:rPr>
              <w:t>ылыми</w:t>
            </w:r>
            <w:r w:rsidRPr="008B0BBE">
              <w:rPr>
                <w:sz w:val="20"/>
                <w:szCs w:val="20"/>
                <w:lang w:val="kk-KZ"/>
              </w:rPr>
              <w:t>-зерттеу</w:t>
            </w:r>
            <w:r w:rsidRPr="008B0BBE">
              <w:rPr>
                <w:sz w:val="20"/>
                <w:szCs w:val="20"/>
              </w:rPr>
              <w:t xml:space="preserve"> қызмет</w:t>
            </w:r>
            <w:r w:rsidRPr="008B0BBE">
              <w:rPr>
                <w:sz w:val="20"/>
                <w:szCs w:val="20"/>
                <w:lang w:val="kk-KZ"/>
              </w:rPr>
              <w:t>інің</w:t>
            </w:r>
            <w:r w:rsidRPr="008B0BBE">
              <w:rPr>
                <w:sz w:val="20"/>
                <w:szCs w:val="20"/>
              </w:rPr>
              <w:t xml:space="preserve"> нәтижелерін дәрістер мен семинарлық (практикалық) сабақтар, </w:t>
            </w:r>
            <w:r w:rsidRPr="008B0BBE">
              <w:rPr>
                <w:sz w:val="20"/>
                <w:szCs w:val="20"/>
                <w:lang w:val="kk-KZ"/>
              </w:rPr>
              <w:t>з</w:t>
            </w:r>
            <w:r w:rsidRPr="008B0BBE">
              <w:rPr>
                <w:sz w:val="20"/>
                <w:szCs w:val="20"/>
              </w:rPr>
              <w:t>ертханалық сабақтар тақырыбын</w:t>
            </w:r>
            <w:r w:rsidRPr="008B0BBE">
              <w:rPr>
                <w:sz w:val="20"/>
                <w:szCs w:val="20"/>
                <w:lang w:val="kk-KZ"/>
              </w:rPr>
              <w:t>д</w:t>
            </w:r>
            <w:r w:rsidRPr="008B0BBE">
              <w:rPr>
                <w:sz w:val="20"/>
                <w:szCs w:val="20"/>
              </w:rPr>
              <w:t>а</w:t>
            </w:r>
            <w:r w:rsidRPr="008B0BBE">
              <w:rPr>
                <w:sz w:val="20"/>
                <w:szCs w:val="20"/>
                <w:lang w:val="kk-KZ"/>
              </w:rPr>
              <w:t xml:space="preserve">, </w:t>
            </w:r>
            <w:r w:rsidRPr="008B0BBE">
              <w:rPr>
                <w:sz w:val="20"/>
                <w:szCs w:val="20"/>
              </w:rPr>
              <w:t>силлабуста</w:t>
            </w:r>
            <w:r w:rsidRPr="008B0BBE">
              <w:rPr>
                <w:sz w:val="20"/>
                <w:szCs w:val="20"/>
                <w:lang w:val="kk-KZ"/>
              </w:rPr>
              <w:t>рда</w:t>
            </w:r>
            <w:r w:rsidRPr="008B0BBE">
              <w:rPr>
                <w:sz w:val="20"/>
                <w:szCs w:val="20"/>
              </w:rPr>
              <w:t xml:space="preserve"> көрініс табатын және оқу сабақтары мен тапсырмалар тақырыптарының өзектілігіне жауап беретін </w:t>
            </w:r>
            <w:r w:rsidRPr="008B0BBE">
              <w:rPr>
                <w:sz w:val="20"/>
                <w:szCs w:val="20"/>
                <w:lang w:val="kk-KZ"/>
              </w:rPr>
              <w:t>ОБӨЗ</w:t>
            </w:r>
            <w:r w:rsidRPr="008B0BBE">
              <w:rPr>
                <w:sz w:val="20"/>
                <w:szCs w:val="20"/>
              </w:rPr>
              <w:t xml:space="preserve">, </w:t>
            </w:r>
            <w:r w:rsidRPr="008B0BBE">
              <w:rPr>
                <w:sz w:val="20"/>
                <w:szCs w:val="20"/>
                <w:lang w:val="kk-KZ"/>
              </w:rPr>
              <w:t>БӨЗ</w:t>
            </w:r>
            <w:r w:rsidRPr="008B0BBE">
              <w:rPr>
                <w:sz w:val="20"/>
                <w:szCs w:val="20"/>
              </w:rPr>
              <w:t xml:space="preserve"> тапсырмаларына біріктіреді.</w:t>
            </w:r>
          </w:p>
          <w:p w14:paraId="193338C6" w14:textId="056B76BC" w:rsidR="00AD23BE" w:rsidRPr="008B0BBE" w:rsidRDefault="001141CC" w:rsidP="00B845E9">
            <w:pPr>
              <w:jc w:val="both"/>
              <w:rPr>
                <w:b/>
                <w:bCs/>
                <w:sz w:val="20"/>
                <w:szCs w:val="20"/>
              </w:rPr>
            </w:pPr>
            <w:r w:rsidRPr="008B0BBE">
              <w:rPr>
                <w:b/>
                <w:bCs/>
                <w:sz w:val="20"/>
                <w:szCs w:val="20"/>
              </w:rPr>
              <w:t>Сабаққа қатысу</w:t>
            </w:r>
            <w:r w:rsidRPr="008B0BBE">
              <w:rPr>
                <w:b/>
                <w:bCs/>
                <w:sz w:val="20"/>
                <w:szCs w:val="20"/>
                <w:lang w:val="kk-KZ"/>
              </w:rPr>
              <w:t>ы</w:t>
            </w:r>
            <w:r w:rsidRPr="008B0BBE">
              <w:rPr>
                <w:b/>
                <w:bCs/>
                <w:sz w:val="20"/>
                <w:szCs w:val="20"/>
              </w:rPr>
              <w:t xml:space="preserve">. </w:t>
            </w:r>
            <w:r w:rsidRPr="008B0BBE">
              <w:rPr>
                <w:sz w:val="20"/>
                <w:szCs w:val="20"/>
              </w:rPr>
              <w:t xml:space="preserve">Әр тапсырманың мерзімі </w:t>
            </w:r>
            <w:r w:rsidR="007163DB" w:rsidRPr="008B0BBE">
              <w:rPr>
                <w:sz w:val="20"/>
                <w:szCs w:val="20"/>
                <w:lang w:val="kk-KZ"/>
              </w:rPr>
              <w:t>пән</w:t>
            </w:r>
            <w:r w:rsidRPr="008B0BBE">
              <w:rPr>
                <w:sz w:val="20"/>
                <w:szCs w:val="20"/>
              </w:rPr>
              <w:t xml:space="preserve"> мазмұнын іске асыру күнтізбесінде (кестесінде) көрсетілген. Мерзімдерді сақтамау </w:t>
            </w:r>
            <w:r w:rsidR="00B845E9" w:rsidRPr="008B0BBE">
              <w:rPr>
                <w:sz w:val="20"/>
                <w:szCs w:val="20"/>
                <w:lang w:val="kk-KZ"/>
              </w:rPr>
              <w:t>баллда</w:t>
            </w:r>
            <w:r w:rsidRPr="008B0BBE">
              <w:rPr>
                <w:sz w:val="20"/>
                <w:szCs w:val="20"/>
              </w:rPr>
              <w:t>рдың жоғалуына әкеледі.</w:t>
            </w:r>
          </w:p>
          <w:p w14:paraId="0F00C53A" w14:textId="577170A8" w:rsidR="00B845E9" w:rsidRPr="008B0BBE" w:rsidRDefault="00B845E9" w:rsidP="00B845E9">
            <w:pPr>
              <w:jc w:val="both"/>
              <w:rPr>
                <w:rStyle w:val="af9"/>
                <w:b/>
                <w:bCs/>
                <w:sz w:val="20"/>
                <w:szCs w:val="20"/>
                <w:lang w:val="kk-KZ"/>
              </w:rPr>
            </w:pPr>
            <w:r w:rsidRPr="008B0BBE">
              <w:rPr>
                <w:rStyle w:val="af9"/>
                <w:b/>
                <w:bCs/>
                <w:sz w:val="20"/>
                <w:szCs w:val="20"/>
              </w:rPr>
              <w:t xml:space="preserve">Академиялық адалдық. </w:t>
            </w:r>
            <w:r w:rsidRPr="008B0BBE">
              <w:rPr>
                <w:rStyle w:val="af9"/>
                <w:sz w:val="20"/>
                <w:szCs w:val="20"/>
              </w:rPr>
              <w:t xml:space="preserve">Практикалық/зертханалық сабақтар, </w:t>
            </w:r>
            <w:r w:rsidRPr="008B0BBE">
              <w:rPr>
                <w:rStyle w:val="af9"/>
                <w:sz w:val="20"/>
                <w:szCs w:val="20"/>
                <w:lang w:val="kk-KZ"/>
              </w:rPr>
              <w:t>БӨЖ</w:t>
            </w:r>
            <w:r w:rsidRPr="008B0BBE">
              <w:rPr>
                <w:rStyle w:val="af9"/>
                <w:sz w:val="20"/>
                <w:szCs w:val="20"/>
              </w:rPr>
              <w:t xml:space="preserve"> білім алушының дербестігін, сыни ойлауын, шығармашылығын дамытады. Плагиат, жалғандық, </w:t>
            </w:r>
            <w:r w:rsidRPr="008B0BBE">
              <w:rPr>
                <w:rStyle w:val="af9"/>
                <w:sz w:val="20"/>
                <w:szCs w:val="20"/>
                <w:lang w:val="kk-KZ"/>
              </w:rPr>
              <w:t>шпаргалк</w:t>
            </w:r>
            <w:r w:rsidR="00DB398B" w:rsidRPr="008B0BBE">
              <w:rPr>
                <w:rStyle w:val="af9"/>
                <w:sz w:val="20"/>
                <w:szCs w:val="20"/>
                <w:lang w:val="kk-KZ"/>
              </w:rPr>
              <w:t>а</w:t>
            </w:r>
            <w:r w:rsidRPr="008B0BBE">
              <w:rPr>
                <w:rStyle w:val="af9"/>
                <w:sz w:val="20"/>
                <w:szCs w:val="20"/>
              </w:rPr>
              <w:t xml:space="preserve"> пайдалану, тапсырмаларды орындаудың барлық кезеңдерінде </w:t>
            </w:r>
            <w:r w:rsidRPr="008B0BBE">
              <w:rPr>
                <w:rStyle w:val="af9"/>
                <w:sz w:val="20"/>
                <w:szCs w:val="20"/>
                <w:lang w:val="kk-KZ"/>
              </w:rPr>
              <w:t xml:space="preserve">көшіруге </w:t>
            </w:r>
            <w:r w:rsidRPr="008B0BBE">
              <w:rPr>
                <w:rStyle w:val="af9"/>
                <w:sz w:val="20"/>
                <w:szCs w:val="20"/>
              </w:rPr>
              <w:t>жол берілмейді.</w:t>
            </w:r>
            <w:r w:rsidRPr="008B0BBE">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B0BBE">
              <w:rPr>
                <w:rStyle w:val="af9"/>
                <w:sz w:val="20"/>
                <w:szCs w:val="20"/>
                <w:lang w:val="kk-KZ"/>
              </w:rPr>
              <w:t>«</w:t>
            </w:r>
            <w:r w:rsidR="00AD23BE" w:rsidRPr="008B0BBE">
              <w:rPr>
                <w:rStyle w:val="af9"/>
                <w:sz w:val="20"/>
                <w:szCs w:val="20"/>
                <w:u w:val="single"/>
                <w:lang w:val="kk-KZ"/>
              </w:rPr>
              <w:t>Қ</w:t>
            </w:r>
            <w:r w:rsidRPr="008B0BBE">
              <w:rPr>
                <w:rStyle w:val="af9"/>
                <w:sz w:val="20"/>
                <w:szCs w:val="20"/>
                <w:u w:val="single"/>
                <w:lang w:val="kk-KZ"/>
              </w:rPr>
              <w:t xml:space="preserve">орытынды бақылауды жүргізу </w:t>
            </w:r>
            <w:r w:rsidR="00AD23BE" w:rsidRPr="008B0BBE">
              <w:rPr>
                <w:rStyle w:val="af9"/>
                <w:sz w:val="20"/>
                <w:szCs w:val="20"/>
                <w:u w:val="single"/>
                <w:lang w:val="kk-KZ"/>
              </w:rPr>
              <w:t>Е</w:t>
            </w:r>
            <w:r w:rsidRPr="008B0BBE">
              <w:rPr>
                <w:rStyle w:val="af9"/>
                <w:sz w:val="20"/>
                <w:szCs w:val="20"/>
                <w:u w:val="single"/>
                <w:lang w:val="kk-KZ"/>
              </w:rPr>
              <w:t>режелері</w:t>
            </w:r>
            <w:r w:rsidR="00AD23BE" w:rsidRPr="008B0BBE">
              <w:rPr>
                <w:rStyle w:val="af9"/>
                <w:sz w:val="20"/>
                <w:szCs w:val="20"/>
                <w:u w:val="single"/>
                <w:lang w:val="kk-KZ"/>
              </w:rPr>
              <w:t>»</w:t>
            </w:r>
            <w:r w:rsidRPr="008B0BBE">
              <w:rPr>
                <w:rStyle w:val="af9"/>
                <w:sz w:val="20"/>
                <w:szCs w:val="20"/>
                <w:u w:val="single"/>
                <w:lang w:val="kk-KZ"/>
              </w:rPr>
              <w:t>, «</w:t>
            </w:r>
            <w:r w:rsidR="00AD23BE" w:rsidRPr="008B0BBE">
              <w:rPr>
                <w:rStyle w:val="af9"/>
                <w:sz w:val="20"/>
                <w:szCs w:val="20"/>
                <w:u w:val="single"/>
                <w:lang w:val="kk-KZ"/>
              </w:rPr>
              <w:t>А</w:t>
            </w:r>
            <w:r w:rsidRPr="008B0B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B0BBE">
              <w:rPr>
                <w:rStyle w:val="af9"/>
                <w:sz w:val="20"/>
                <w:szCs w:val="20"/>
                <w:u w:val="single"/>
                <w:lang w:val="kk-KZ"/>
              </w:rPr>
              <w:t>Н</w:t>
            </w:r>
            <w:r w:rsidRPr="008B0BBE">
              <w:rPr>
                <w:rStyle w:val="af9"/>
                <w:sz w:val="20"/>
                <w:szCs w:val="20"/>
                <w:u w:val="single"/>
                <w:lang w:val="kk-KZ"/>
              </w:rPr>
              <w:t>ұсқаулықтар</w:t>
            </w:r>
            <w:r w:rsidR="00AD23BE" w:rsidRPr="008B0BBE">
              <w:rPr>
                <w:rStyle w:val="af9"/>
                <w:sz w:val="20"/>
                <w:szCs w:val="20"/>
                <w:u w:val="single"/>
                <w:lang w:val="kk-KZ"/>
              </w:rPr>
              <w:t>ы</w:t>
            </w:r>
            <w:r w:rsidRPr="008B0BBE">
              <w:rPr>
                <w:rStyle w:val="af9"/>
                <w:sz w:val="20"/>
                <w:szCs w:val="20"/>
                <w:u w:val="single"/>
                <w:lang w:val="kk-KZ"/>
              </w:rPr>
              <w:t>», «</w:t>
            </w:r>
            <w:r w:rsidR="00AD23BE" w:rsidRPr="008B0BBE">
              <w:rPr>
                <w:rStyle w:val="af9"/>
                <w:sz w:val="20"/>
                <w:szCs w:val="20"/>
                <w:u w:val="single"/>
                <w:lang w:val="kk-KZ"/>
              </w:rPr>
              <w:t>Б</w:t>
            </w:r>
            <w:r w:rsidRPr="008B0BBE">
              <w:rPr>
                <w:rStyle w:val="af9"/>
                <w:sz w:val="20"/>
                <w:szCs w:val="20"/>
                <w:u w:val="single"/>
                <w:lang w:val="kk-KZ"/>
              </w:rPr>
              <w:t xml:space="preserve">ілім алушылардың </w:t>
            </w:r>
            <w:r w:rsidR="00AD23BE" w:rsidRPr="008B0BBE">
              <w:rPr>
                <w:rStyle w:val="af9"/>
                <w:sz w:val="20"/>
                <w:szCs w:val="20"/>
                <w:u w:val="single"/>
                <w:lang w:val="kk-KZ"/>
              </w:rPr>
              <w:t>тестіл</w:t>
            </w:r>
            <w:r w:rsidRPr="008B0BBE">
              <w:rPr>
                <w:rStyle w:val="af9"/>
                <w:sz w:val="20"/>
                <w:szCs w:val="20"/>
                <w:u w:val="single"/>
                <w:lang w:val="kk-KZ"/>
              </w:rPr>
              <w:t>ік құжаттарын</w:t>
            </w:r>
            <w:r w:rsidR="00AD23BE" w:rsidRPr="008B0BBE">
              <w:rPr>
                <w:rStyle w:val="af9"/>
                <w:sz w:val="20"/>
                <w:szCs w:val="20"/>
                <w:u w:val="single"/>
                <w:lang w:val="kk-KZ"/>
              </w:rPr>
              <w:t>ың</w:t>
            </w:r>
            <w:r w:rsidRPr="008B0BBE">
              <w:rPr>
                <w:rStyle w:val="af9"/>
                <w:sz w:val="20"/>
                <w:szCs w:val="20"/>
                <w:u w:val="single"/>
                <w:lang w:val="kk-KZ"/>
              </w:rPr>
              <w:t xml:space="preserve"> </w:t>
            </w:r>
            <w:r w:rsidR="00AD23BE" w:rsidRPr="008B0BBE">
              <w:rPr>
                <w:rStyle w:val="af9"/>
                <w:sz w:val="20"/>
                <w:szCs w:val="20"/>
                <w:u w:val="single"/>
                <w:lang w:val="kk-KZ"/>
              </w:rPr>
              <w:t>көшіріліп алынуын</w:t>
            </w:r>
            <w:r w:rsidRPr="008B0BBE">
              <w:rPr>
                <w:rStyle w:val="af9"/>
                <w:sz w:val="20"/>
                <w:szCs w:val="20"/>
                <w:u w:val="single"/>
                <w:lang w:val="kk-KZ"/>
              </w:rPr>
              <w:t xml:space="preserve"> тексеру туралы </w:t>
            </w:r>
            <w:r w:rsidR="00AD23BE" w:rsidRPr="008B0BBE">
              <w:rPr>
                <w:rStyle w:val="af9"/>
                <w:sz w:val="20"/>
                <w:szCs w:val="20"/>
                <w:u w:val="single"/>
                <w:lang w:val="kk-KZ"/>
              </w:rPr>
              <w:t>Е</w:t>
            </w:r>
            <w:r w:rsidRPr="008B0BBE">
              <w:rPr>
                <w:rStyle w:val="af9"/>
                <w:sz w:val="20"/>
                <w:szCs w:val="20"/>
                <w:u w:val="single"/>
                <w:lang w:val="kk-KZ"/>
              </w:rPr>
              <w:t>реже</w:t>
            </w:r>
            <w:r w:rsidR="00AD23BE" w:rsidRPr="008B0BBE">
              <w:rPr>
                <w:rStyle w:val="af9"/>
                <w:sz w:val="20"/>
                <w:szCs w:val="20"/>
                <w:u w:val="single"/>
                <w:lang w:val="kk-KZ"/>
              </w:rPr>
              <w:t>сі</w:t>
            </w:r>
            <w:r w:rsidRPr="008B0BBE">
              <w:rPr>
                <w:rStyle w:val="af9"/>
                <w:sz w:val="20"/>
                <w:szCs w:val="20"/>
                <w:u w:val="single"/>
                <w:lang w:val="kk-KZ"/>
              </w:rPr>
              <w:t>»</w:t>
            </w:r>
            <w:r w:rsidR="00AD23BE" w:rsidRPr="008B0BBE">
              <w:rPr>
                <w:rStyle w:val="af9"/>
                <w:sz w:val="20"/>
                <w:szCs w:val="20"/>
                <w:lang w:val="kk-KZ"/>
              </w:rPr>
              <w:t xml:space="preserve"> тәрізді құжаттармен</w:t>
            </w:r>
            <w:r w:rsidRPr="008B0BBE">
              <w:rPr>
                <w:rStyle w:val="af9"/>
                <w:sz w:val="20"/>
                <w:szCs w:val="20"/>
                <w:lang w:val="kk-KZ"/>
              </w:rPr>
              <w:t xml:space="preserve"> регламенттеледі.</w:t>
            </w:r>
          </w:p>
          <w:p w14:paraId="0FBD42E5" w14:textId="77777777" w:rsidR="00AE239B" w:rsidRDefault="00421B33" w:rsidP="00494D75">
            <w:pPr>
              <w:jc w:val="both"/>
              <w:rPr>
                <w:sz w:val="20"/>
                <w:szCs w:val="20"/>
                <w:lang w:val="kk-KZ"/>
              </w:rPr>
            </w:pPr>
            <w:r w:rsidRPr="008B0BBE">
              <w:rPr>
                <w:b/>
                <w:bCs/>
                <w:sz w:val="20"/>
                <w:szCs w:val="20"/>
                <w:lang w:val="kk-KZ"/>
              </w:rPr>
              <w:t xml:space="preserve">Инклюзивті білім берудің негізгі принциптері. </w:t>
            </w:r>
            <w:r w:rsidRPr="008B0BB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w:t>
            </w:r>
            <w:r w:rsidR="001734EB">
              <w:rPr>
                <w:sz w:val="20"/>
                <w:szCs w:val="20"/>
                <w:lang w:val="kk-KZ"/>
              </w:rPr>
              <w:t>үшейтеді.</w:t>
            </w:r>
          </w:p>
          <w:p w14:paraId="2382AEC0" w14:textId="77777777" w:rsidR="00C953FC" w:rsidRDefault="00C953FC" w:rsidP="00494D75">
            <w:pPr>
              <w:jc w:val="both"/>
              <w:rPr>
                <w:sz w:val="20"/>
                <w:szCs w:val="20"/>
                <w:lang w:val="kk-KZ"/>
              </w:rPr>
            </w:pPr>
            <w:r w:rsidRPr="00C953FC">
              <w:rPr>
                <w:sz w:val="20"/>
                <w:szCs w:val="20"/>
                <w:lang w:val="kk-KZ"/>
              </w:rPr>
              <w:t>Барлық білім алушылар, әсіресе мүмкіндігі шектеулі жандар телефон/электрондық пошта арқылы консультативтік көмек ала алады, мұғалімнің контактілері силлабуста көрсетілген Bkb79@mail.ru немесе ZOOM бейне байланыс арқылы https://us04web.zoom.us/j/76842750607?pwd=FgGUPhscCs7D3CzEj07WkZIlaiPChI.1  кеңестік көмек ала алады.</w:t>
            </w:r>
          </w:p>
          <w:p w14:paraId="7703EA9D" w14:textId="77777777" w:rsidR="00C953FC" w:rsidRPr="00C953FC" w:rsidRDefault="00C953FC" w:rsidP="00C953FC">
            <w:pPr>
              <w:jc w:val="both"/>
              <w:rPr>
                <w:sz w:val="20"/>
                <w:szCs w:val="20"/>
                <w:lang w:val="kk-KZ"/>
              </w:rPr>
            </w:pPr>
            <w:r w:rsidRPr="00C953FC">
              <w:rPr>
                <w:b/>
                <w:bCs/>
                <w:sz w:val="20"/>
                <w:szCs w:val="20"/>
                <w:lang w:val="kk-KZ"/>
              </w:rPr>
              <w:t>MOOC интеграциясы</w:t>
            </w:r>
            <w:r w:rsidRPr="00C953FC">
              <w:rPr>
                <w:sz w:val="20"/>
                <w:szCs w:val="20"/>
                <w:lang w:val="kk-KZ"/>
              </w:rPr>
              <w:t xml:space="preserve"> (massive openlline course). 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14:paraId="62B13C62" w14:textId="6C4C8856" w:rsidR="00C953FC" w:rsidRPr="001734EB" w:rsidRDefault="00C953FC" w:rsidP="00C953FC">
            <w:pPr>
              <w:jc w:val="both"/>
              <w:rPr>
                <w:sz w:val="20"/>
                <w:szCs w:val="20"/>
                <w:lang w:val="kk-KZ"/>
              </w:rPr>
            </w:pPr>
            <w:r w:rsidRPr="00C953FC">
              <w:rPr>
                <w:b/>
                <w:bCs/>
                <w:sz w:val="20"/>
                <w:szCs w:val="20"/>
                <w:lang w:val="kk-KZ"/>
              </w:rPr>
              <w:lastRenderedPageBreak/>
              <w:t>Назар салыңыз!</w:t>
            </w:r>
            <w:r w:rsidRPr="00C953FC">
              <w:rPr>
                <w:sz w:val="20"/>
                <w:szCs w:val="20"/>
                <w:lang w:val="kk-KZ"/>
              </w:rPr>
              <w:t xml:space="preserve"> Әр тапсырманың мерзімі пәннің мазмұнын іске асыру күнтізбесінде (кестесінде) көрсетілген, сондай-ақ MOOC-та көрсетілген. Мерзімдерді сақтамау баллдардың жоғалуына әкеледі.</w:t>
            </w:r>
          </w:p>
        </w:tc>
      </w:tr>
      <w:tr w:rsidR="00535DED" w:rsidRPr="008B0BBE"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B0BBE" w:rsidRDefault="00992B40" w:rsidP="002F2C36">
            <w:pPr>
              <w:jc w:val="center"/>
              <w:rPr>
                <w:b/>
                <w:bCs/>
                <w:sz w:val="20"/>
                <w:szCs w:val="20"/>
              </w:rPr>
            </w:pPr>
            <w:r w:rsidRPr="008B0BBE">
              <w:rPr>
                <w:b/>
                <w:bCs/>
                <w:sz w:val="20"/>
                <w:szCs w:val="20"/>
                <w:lang w:val="kk-KZ"/>
              </w:rPr>
              <w:lastRenderedPageBreak/>
              <w:t>БІЛІМ БЕР</w:t>
            </w:r>
            <w:r w:rsidR="00774684" w:rsidRPr="008B0BBE">
              <w:rPr>
                <w:b/>
                <w:bCs/>
                <w:sz w:val="20"/>
                <w:szCs w:val="20"/>
                <w:lang w:val="kk-KZ"/>
              </w:rPr>
              <w:t>У</w:t>
            </w:r>
            <w:r w:rsidRPr="008B0BBE">
              <w:rPr>
                <w:b/>
                <w:bCs/>
                <w:sz w:val="20"/>
                <w:szCs w:val="20"/>
                <w:lang w:val="kk-KZ"/>
              </w:rPr>
              <w:t>, БІЛІМ АЛУ ЖӘНЕ БАҒАЛАНУ ТУРАЛЫ АҚПАРАТ</w:t>
            </w:r>
          </w:p>
        </w:tc>
      </w:tr>
      <w:tr w:rsidR="00B40560" w:rsidRPr="008B0BBE"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4A7D1FAA" w:rsidR="006A7FC8" w:rsidRPr="008B0BBE" w:rsidRDefault="006D1812" w:rsidP="00AD10E5">
            <w:pPr>
              <w:jc w:val="center"/>
              <w:rPr>
                <w:b/>
                <w:bCs/>
                <w:sz w:val="20"/>
                <w:szCs w:val="20"/>
              </w:rPr>
            </w:pPr>
            <w:r w:rsidRPr="008B0BBE">
              <w:rPr>
                <w:b/>
                <w:bCs/>
                <w:sz w:val="20"/>
                <w:szCs w:val="20"/>
                <w:lang w:val="kk-KZ"/>
              </w:rPr>
              <w:t>Оқу жетістіктерін есептеудің б</w:t>
            </w:r>
            <w:r w:rsidR="006A7FC8" w:rsidRPr="008B0BBE">
              <w:rPr>
                <w:b/>
                <w:bCs/>
                <w:sz w:val="20"/>
                <w:szCs w:val="20"/>
              </w:rPr>
              <w:t>а</w:t>
            </w:r>
            <w:r w:rsidRPr="008B0BBE">
              <w:rPr>
                <w:b/>
                <w:bCs/>
                <w:sz w:val="20"/>
                <w:szCs w:val="20"/>
                <w:lang w:val="kk-KZ"/>
              </w:rPr>
              <w:t>ллдық</w:t>
            </w:r>
            <w:r w:rsidR="006A7FC8" w:rsidRPr="008B0BBE">
              <w:rPr>
                <w:b/>
                <w:bCs/>
                <w:sz w:val="20"/>
                <w:szCs w:val="20"/>
              </w:rPr>
              <w:t>-рейтинг</w:t>
            </w:r>
            <w:r w:rsidRPr="008B0BBE">
              <w:rPr>
                <w:b/>
                <w:bCs/>
                <w:sz w:val="20"/>
                <w:szCs w:val="20"/>
                <w:lang w:val="kk-KZ"/>
              </w:rPr>
              <w:t>тік</w:t>
            </w:r>
          </w:p>
          <w:p w14:paraId="7115BC43" w14:textId="3D349E17" w:rsidR="00E06636" w:rsidRPr="008B0BBE" w:rsidRDefault="006D1812" w:rsidP="00AD10E5">
            <w:pPr>
              <w:jc w:val="center"/>
              <w:rPr>
                <w:b/>
                <w:sz w:val="20"/>
                <w:szCs w:val="20"/>
              </w:rPr>
            </w:pPr>
            <w:r w:rsidRPr="008B0BBE">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4F6AAD09" w:rsidR="00E06636" w:rsidRPr="008B0BBE" w:rsidRDefault="006D1812" w:rsidP="00AD10E5">
            <w:pPr>
              <w:jc w:val="center"/>
              <w:rPr>
                <w:b/>
                <w:bCs/>
                <w:sz w:val="20"/>
                <w:szCs w:val="20"/>
              </w:rPr>
            </w:pPr>
            <w:r w:rsidRPr="008B0BBE">
              <w:rPr>
                <w:b/>
                <w:sz w:val="20"/>
                <w:szCs w:val="20"/>
                <w:lang w:val="kk-KZ"/>
              </w:rPr>
              <w:t>Бағалау әдістері</w:t>
            </w:r>
          </w:p>
        </w:tc>
      </w:tr>
      <w:tr w:rsidR="00B40560" w:rsidRPr="008B0BBE" w14:paraId="766FD518" w14:textId="77777777" w:rsidTr="00D77452">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8B0BBE" w:rsidRDefault="006D1812" w:rsidP="00753B50">
            <w:pPr>
              <w:rPr>
                <w:b/>
                <w:bCs/>
                <w:sz w:val="20"/>
                <w:szCs w:val="20"/>
                <w:lang w:val="kk-KZ"/>
              </w:rPr>
            </w:pPr>
            <w:r w:rsidRPr="008B0BBE">
              <w:rPr>
                <w:b/>
                <w:bCs/>
                <w:sz w:val="20"/>
                <w:szCs w:val="20"/>
                <w:lang w:val="kk-KZ"/>
              </w:rPr>
              <w:t xml:space="preserve">Баға </w:t>
            </w:r>
          </w:p>
        </w:tc>
        <w:tc>
          <w:tcPr>
            <w:tcW w:w="1418"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8B0BBE" w:rsidRDefault="006D1812" w:rsidP="006D1812">
            <w:pPr>
              <w:jc w:val="both"/>
              <w:rPr>
                <w:b/>
                <w:bCs/>
                <w:sz w:val="20"/>
                <w:szCs w:val="20"/>
              </w:rPr>
            </w:pPr>
            <w:r w:rsidRPr="008B0BBE">
              <w:rPr>
                <w:b/>
                <w:bCs/>
                <w:sz w:val="20"/>
                <w:szCs w:val="20"/>
                <w:lang w:val="kk-KZ"/>
              </w:rPr>
              <w:t>Баллдардың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8B0BBE" w:rsidRDefault="00384CD8" w:rsidP="00753B50">
            <w:pPr>
              <w:rPr>
                <w:sz w:val="20"/>
                <w:szCs w:val="20"/>
              </w:rPr>
            </w:pPr>
            <w:r w:rsidRPr="008B0BBE">
              <w:rPr>
                <w:b/>
                <w:bCs/>
                <w:sz w:val="20"/>
                <w:szCs w:val="20"/>
              </w:rPr>
              <w:t>%</w:t>
            </w:r>
            <w:r w:rsidR="00854136" w:rsidRPr="008B0BBE">
              <w:rPr>
                <w:b/>
                <w:bCs/>
                <w:sz w:val="20"/>
                <w:szCs w:val="20"/>
              </w:rPr>
              <w:t xml:space="preserve"> </w:t>
            </w:r>
            <w:r w:rsidR="00362E3D" w:rsidRPr="008B0BBE">
              <w:rPr>
                <w:b/>
                <w:bCs/>
                <w:sz w:val="20"/>
                <w:szCs w:val="20"/>
                <w:lang w:val="kk-KZ"/>
              </w:rPr>
              <w:t>мәндегі баллдар</w:t>
            </w:r>
            <w:r w:rsidR="00854136" w:rsidRPr="008B0BBE">
              <w:rPr>
                <w:b/>
                <w:bCs/>
                <w:sz w:val="20"/>
                <w:szCs w:val="20"/>
              </w:rPr>
              <w:t xml:space="preserve"> </w:t>
            </w:r>
          </w:p>
        </w:tc>
        <w:tc>
          <w:tcPr>
            <w:tcW w:w="1559"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8B0BBE" w:rsidRDefault="00362E3D" w:rsidP="00753B50">
            <w:pPr>
              <w:rPr>
                <w:sz w:val="20"/>
                <w:szCs w:val="20"/>
              </w:rPr>
            </w:pPr>
            <w:r w:rsidRPr="008B0BBE">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B0BBE" w:rsidRDefault="00362E3D" w:rsidP="002A6C44">
            <w:pPr>
              <w:jc w:val="both"/>
              <w:rPr>
                <w:bCs/>
                <w:sz w:val="20"/>
                <w:szCs w:val="20"/>
                <w:lang w:val="kk-KZ"/>
              </w:rPr>
            </w:pPr>
            <w:r w:rsidRPr="008B0BBE">
              <w:rPr>
                <w:b/>
                <w:sz w:val="20"/>
                <w:szCs w:val="20"/>
              </w:rPr>
              <w:t>Критериалды бағалау</w:t>
            </w:r>
            <w:r w:rsidRPr="008B0BBE">
              <w:rPr>
                <w:b/>
                <w:sz w:val="20"/>
                <w:szCs w:val="20"/>
                <w:lang w:val="kk-KZ"/>
              </w:rPr>
              <w:t xml:space="preserve"> </w:t>
            </w:r>
            <w:r w:rsidRPr="008B0BBE">
              <w:rPr>
                <w:bCs/>
                <w:sz w:val="20"/>
                <w:szCs w:val="20"/>
              </w:rPr>
              <w:t>–</w:t>
            </w:r>
            <w:r w:rsidRPr="008B0BBE">
              <w:rPr>
                <w:b/>
                <w:sz w:val="20"/>
                <w:szCs w:val="20"/>
                <w:lang w:val="kk-KZ"/>
              </w:rPr>
              <w:t xml:space="preserve"> </w:t>
            </w:r>
            <w:r w:rsidRPr="008B0BBE">
              <w:rPr>
                <w:bCs/>
                <w:sz w:val="20"/>
                <w:szCs w:val="20"/>
                <w:lang w:val="kk-KZ"/>
              </w:rPr>
              <w:t>айқын</w:t>
            </w:r>
            <w:r w:rsidRPr="008B0BBE">
              <w:rPr>
                <w:bCs/>
                <w:sz w:val="20"/>
                <w:szCs w:val="20"/>
              </w:rPr>
              <w:t xml:space="preserve"> әзірленген критерийлер негізінде оқытудың нақты қол жеткізілген нәтижелерін оқытуд</w:t>
            </w:r>
            <w:r w:rsidRPr="008B0BBE">
              <w:rPr>
                <w:bCs/>
                <w:sz w:val="20"/>
                <w:szCs w:val="20"/>
                <w:lang w:val="kk-KZ"/>
              </w:rPr>
              <w:t>ан</w:t>
            </w:r>
            <w:r w:rsidRPr="008B0BBE">
              <w:rPr>
                <w:bCs/>
                <w:sz w:val="20"/>
                <w:szCs w:val="20"/>
              </w:rPr>
              <w:t xml:space="preserve"> күтілетін нәтижелерімен </w:t>
            </w:r>
            <w:r w:rsidR="00430635" w:rsidRPr="008B0BBE">
              <w:rPr>
                <w:bCs/>
                <w:sz w:val="20"/>
                <w:szCs w:val="20"/>
                <w:lang w:val="kk-KZ"/>
              </w:rPr>
              <w:t>ара салмақтық</w:t>
            </w:r>
            <w:r w:rsidRPr="008B0BBE">
              <w:rPr>
                <w:bCs/>
                <w:sz w:val="20"/>
                <w:szCs w:val="20"/>
              </w:rPr>
              <w:t xml:space="preserve"> процесі. Формативті және жиынтық бағалауға негізделген</w:t>
            </w:r>
            <w:r w:rsidR="00430635" w:rsidRPr="008B0BBE">
              <w:rPr>
                <w:bCs/>
                <w:sz w:val="20"/>
                <w:szCs w:val="20"/>
                <w:lang w:val="kk-KZ"/>
              </w:rPr>
              <w:t>.</w:t>
            </w:r>
          </w:p>
          <w:p w14:paraId="2C87C24C" w14:textId="0459A298" w:rsidR="00D534C1" w:rsidRPr="008B0BBE" w:rsidRDefault="00430635" w:rsidP="004065C8">
            <w:pPr>
              <w:jc w:val="both"/>
              <w:rPr>
                <w:sz w:val="20"/>
                <w:szCs w:val="20"/>
                <w:lang w:val="kk-KZ"/>
              </w:rPr>
            </w:pPr>
            <w:r w:rsidRPr="008B0BBE">
              <w:rPr>
                <w:b/>
                <w:bCs/>
                <w:sz w:val="20"/>
                <w:szCs w:val="20"/>
                <w:lang w:val="kk-KZ"/>
              </w:rPr>
              <w:t>Формативті бағалау</w:t>
            </w:r>
            <w:r w:rsidRPr="008B0BBE">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B0BBE" w:rsidRDefault="000F5866" w:rsidP="004065C8">
            <w:pPr>
              <w:jc w:val="both"/>
              <w:rPr>
                <w:b/>
                <w:sz w:val="20"/>
                <w:szCs w:val="20"/>
                <w:lang w:val="kk-KZ"/>
              </w:rPr>
            </w:pPr>
            <w:r w:rsidRPr="008B0BBE">
              <w:rPr>
                <w:b/>
                <w:sz w:val="20"/>
                <w:szCs w:val="20"/>
                <w:lang w:val="kk-KZ"/>
              </w:rPr>
              <w:t xml:space="preserve">Жиынтық бағалау – </w:t>
            </w:r>
            <w:r w:rsidRPr="008B0BBE">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8B0BBE">
              <w:rPr>
                <w:bCs/>
                <w:sz w:val="20"/>
                <w:szCs w:val="20"/>
              </w:rPr>
              <w:t>Оқу нәтижелері бағаланады</w:t>
            </w:r>
            <w:r w:rsidRPr="008B0BBE">
              <w:rPr>
                <w:bCs/>
                <w:sz w:val="20"/>
                <w:szCs w:val="20"/>
                <w:lang w:val="kk-KZ"/>
              </w:rPr>
              <w:t>.</w:t>
            </w:r>
          </w:p>
        </w:tc>
      </w:tr>
      <w:tr w:rsidR="00325DC8" w:rsidRPr="008B0BBE" w14:paraId="11D8E60E" w14:textId="77777777" w:rsidTr="00D77452">
        <w:trPr>
          <w:trHeight w:val="359"/>
        </w:trPr>
        <w:tc>
          <w:tcPr>
            <w:tcW w:w="851" w:type="dxa"/>
            <w:tcBorders>
              <w:left w:val="single" w:sz="4" w:space="0" w:color="000000" w:themeColor="text1"/>
              <w:right w:val="single" w:sz="4" w:space="0" w:color="000000" w:themeColor="text1"/>
            </w:tcBorders>
          </w:tcPr>
          <w:p w14:paraId="15594BF0" w14:textId="15D9DBBE" w:rsidR="000E3AA2" w:rsidRPr="008B0BBE" w:rsidRDefault="000E3AA2" w:rsidP="00753B50">
            <w:pPr>
              <w:jc w:val="both"/>
              <w:rPr>
                <w:b/>
                <w:sz w:val="20"/>
                <w:szCs w:val="20"/>
              </w:rPr>
            </w:pPr>
            <w:r w:rsidRPr="008B0BBE">
              <w:rPr>
                <w:sz w:val="20"/>
                <w:szCs w:val="20"/>
                <w:lang w:val="en-US"/>
              </w:rPr>
              <w:t>A</w:t>
            </w:r>
          </w:p>
        </w:tc>
        <w:tc>
          <w:tcPr>
            <w:tcW w:w="1418" w:type="dxa"/>
            <w:tcBorders>
              <w:left w:val="single" w:sz="4" w:space="0" w:color="000000" w:themeColor="text1"/>
              <w:right w:val="single" w:sz="4" w:space="0" w:color="000000" w:themeColor="text1"/>
            </w:tcBorders>
          </w:tcPr>
          <w:p w14:paraId="1DC2FC3F" w14:textId="61CFB26E" w:rsidR="000E3AA2" w:rsidRPr="008B0BBE" w:rsidRDefault="000E3AA2" w:rsidP="00753B50">
            <w:pPr>
              <w:jc w:val="both"/>
              <w:rPr>
                <w:b/>
                <w:sz w:val="20"/>
                <w:szCs w:val="20"/>
              </w:rPr>
            </w:pPr>
            <w:r w:rsidRPr="008B0BBE">
              <w:rPr>
                <w:sz w:val="20"/>
                <w:szCs w:val="20"/>
                <w:lang w:val="en-US"/>
              </w:rPr>
              <w:t>4</w:t>
            </w:r>
            <w:r w:rsidRPr="008B0BBE">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8B0BBE" w:rsidRDefault="000E3AA2" w:rsidP="00753B50">
            <w:pPr>
              <w:jc w:val="both"/>
              <w:rPr>
                <w:b/>
                <w:sz w:val="20"/>
                <w:szCs w:val="20"/>
              </w:rPr>
            </w:pPr>
            <w:r w:rsidRPr="008B0BBE">
              <w:rPr>
                <w:sz w:val="20"/>
                <w:szCs w:val="20"/>
                <w:lang w:val="en-US"/>
              </w:rPr>
              <w:t>95-100</w:t>
            </w:r>
          </w:p>
        </w:tc>
        <w:tc>
          <w:tcPr>
            <w:tcW w:w="1559" w:type="dxa"/>
            <w:vMerge w:val="restart"/>
            <w:tcBorders>
              <w:left w:val="single" w:sz="4" w:space="0" w:color="000000" w:themeColor="text1"/>
              <w:right w:val="single" w:sz="4" w:space="0" w:color="000000" w:themeColor="text1"/>
            </w:tcBorders>
          </w:tcPr>
          <w:p w14:paraId="7F7F0905" w14:textId="1A2E761E" w:rsidR="000E3AA2" w:rsidRPr="008B0BBE" w:rsidRDefault="00362E3D" w:rsidP="00753B50">
            <w:pPr>
              <w:jc w:val="both"/>
              <w:rPr>
                <w:b/>
                <w:sz w:val="20"/>
                <w:szCs w:val="20"/>
                <w:lang w:val="kk-KZ"/>
              </w:rPr>
            </w:pPr>
            <w:r w:rsidRPr="008B0BBE">
              <w:rPr>
                <w:sz w:val="20"/>
                <w:szCs w:val="20"/>
                <w:lang w:val="kk-KZ"/>
              </w:rPr>
              <w:t>Өте жақсы</w:t>
            </w:r>
          </w:p>
        </w:tc>
        <w:tc>
          <w:tcPr>
            <w:tcW w:w="5528" w:type="dxa"/>
            <w:gridSpan w:val="2"/>
            <w:vMerge/>
          </w:tcPr>
          <w:p w14:paraId="4789F06A" w14:textId="6327BBCE" w:rsidR="000E3AA2" w:rsidRPr="008B0BBE" w:rsidRDefault="000E3AA2" w:rsidP="00753B50">
            <w:pPr>
              <w:jc w:val="both"/>
              <w:rPr>
                <w:sz w:val="20"/>
                <w:szCs w:val="20"/>
              </w:rPr>
            </w:pPr>
          </w:p>
        </w:tc>
      </w:tr>
      <w:tr w:rsidR="00325DC8" w:rsidRPr="008B0BBE" w14:paraId="0C60104F" w14:textId="77777777" w:rsidTr="00D77452">
        <w:trPr>
          <w:trHeight w:val="359"/>
        </w:trPr>
        <w:tc>
          <w:tcPr>
            <w:tcW w:w="851" w:type="dxa"/>
            <w:tcBorders>
              <w:left w:val="single" w:sz="4" w:space="0" w:color="000000" w:themeColor="text1"/>
              <w:right w:val="single" w:sz="4" w:space="0" w:color="000000" w:themeColor="text1"/>
            </w:tcBorders>
          </w:tcPr>
          <w:p w14:paraId="2AF0353D" w14:textId="4494379B" w:rsidR="000E3AA2" w:rsidRPr="008B0BBE" w:rsidRDefault="000E3AA2" w:rsidP="00753B50">
            <w:pPr>
              <w:jc w:val="both"/>
              <w:rPr>
                <w:b/>
                <w:sz w:val="20"/>
                <w:szCs w:val="20"/>
              </w:rPr>
            </w:pPr>
            <w:r w:rsidRPr="008B0BBE">
              <w:rPr>
                <w:sz w:val="20"/>
                <w:szCs w:val="20"/>
                <w:lang w:val="en-US"/>
              </w:rPr>
              <w:t>A-</w:t>
            </w:r>
          </w:p>
        </w:tc>
        <w:tc>
          <w:tcPr>
            <w:tcW w:w="1418" w:type="dxa"/>
            <w:tcBorders>
              <w:left w:val="single" w:sz="4" w:space="0" w:color="000000" w:themeColor="text1"/>
              <w:right w:val="single" w:sz="4" w:space="0" w:color="000000" w:themeColor="text1"/>
            </w:tcBorders>
          </w:tcPr>
          <w:p w14:paraId="5C372659" w14:textId="0525FC92" w:rsidR="000E3AA2" w:rsidRPr="008B0BBE" w:rsidRDefault="000E3AA2" w:rsidP="00753B50">
            <w:pPr>
              <w:jc w:val="both"/>
              <w:rPr>
                <w:b/>
                <w:sz w:val="20"/>
                <w:szCs w:val="20"/>
              </w:rPr>
            </w:pPr>
            <w:r w:rsidRPr="008B0BBE">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8B0BBE" w:rsidRDefault="000E3AA2" w:rsidP="00753B50">
            <w:pPr>
              <w:jc w:val="both"/>
              <w:rPr>
                <w:b/>
                <w:sz w:val="20"/>
                <w:szCs w:val="20"/>
              </w:rPr>
            </w:pPr>
            <w:r w:rsidRPr="008B0BBE">
              <w:rPr>
                <w:sz w:val="20"/>
                <w:szCs w:val="20"/>
              </w:rPr>
              <w:t>90-94</w:t>
            </w:r>
          </w:p>
        </w:tc>
        <w:tc>
          <w:tcPr>
            <w:tcW w:w="1559" w:type="dxa"/>
            <w:vMerge/>
          </w:tcPr>
          <w:p w14:paraId="48FE6EDE" w14:textId="2918793F" w:rsidR="000E3AA2" w:rsidRPr="008B0BBE" w:rsidRDefault="000E3AA2" w:rsidP="00753B50">
            <w:pPr>
              <w:jc w:val="both"/>
              <w:rPr>
                <w:b/>
                <w:sz w:val="20"/>
                <w:szCs w:val="20"/>
              </w:rPr>
            </w:pPr>
          </w:p>
        </w:tc>
        <w:tc>
          <w:tcPr>
            <w:tcW w:w="5528" w:type="dxa"/>
            <w:gridSpan w:val="2"/>
            <w:vMerge/>
          </w:tcPr>
          <w:p w14:paraId="63F014EF" w14:textId="2C8C2F7F" w:rsidR="000E3AA2" w:rsidRPr="008B0BBE" w:rsidRDefault="000E3AA2" w:rsidP="00753B50">
            <w:pPr>
              <w:jc w:val="both"/>
              <w:rPr>
                <w:sz w:val="20"/>
                <w:szCs w:val="20"/>
              </w:rPr>
            </w:pPr>
          </w:p>
        </w:tc>
      </w:tr>
      <w:tr w:rsidR="00325DC8" w:rsidRPr="008B0BBE" w14:paraId="7D785FF6" w14:textId="77777777" w:rsidTr="00D77452">
        <w:trPr>
          <w:trHeight w:val="973"/>
        </w:trPr>
        <w:tc>
          <w:tcPr>
            <w:tcW w:w="851" w:type="dxa"/>
            <w:tcBorders>
              <w:left w:val="single" w:sz="4" w:space="0" w:color="000000" w:themeColor="text1"/>
              <w:right w:val="single" w:sz="4" w:space="0" w:color="000000" w:themeColor="text1"/>
            </w:tcBorders>
          </w:tcPr>
          <w:p w14:paraId="007FC582" w14:textId="3108EAD4" w:rsidR="000E3AA2" w:rsidRPr="008B0BBE" w:rsidRDefault="000E3AA2" w:rsidP="00753B50">
            <w:pPr>
              <w:jc w:val="both"/>
              <w:rPr>
                <w:b/>
                <w:sz w:val="20"/>
                <w:szCs w:val="20"/>
              </w:rPr>
            </w:pPr>
            <w:r w:rsidRPr="008B0BBE">
              <w:rPr>
                <w:sz w:val="20"/>
                <w:szCs w:val="20"/>
                <w:lang w:val="en-US"/>
              </w:rPr>
              <w:t>B+</w:t>
            </w:r>
          </w:p>
        </w:tc>
        <w:tc>
          <w:tcPr>
            <w:tcW w:w="1418" w:type="dxa"/>
            <w:tcBorders>
              <w:left w:val="single" w:sz="4" w:space="0" w:color="000000" w:themeColor="text1"/>
              <w:right w:val="single" w:sz="4" w:space="0" w:color="000000" w:themeColor="text1"/>
            </w:tcBorders>
          </w:tcPr>
          <w:p w14:paraId="40C8AF25" w14:textId="3E25850F" w:rsidR="000E3AA2" w:rsidRPr="008B0BBE" w:rsidRDefault="000E3AA2" w:rsidP="00753B50">
            <w:pPr>
              <w:jc w:val="both"/>
              <w:rPr>
                <w:b/>
                <w:sz w:val="20"/>
                <w:szCs w:val="20"/>
              </w:rPr>
            </w:pPr>
            <w:r w:rsidRPr="008B0BBE">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8B0BBE" w:rsidRDefault="000E3AA2" w:rsidP="00753B50">
            <w:pPr>
              <w:jc w:val="both"/>
              <w:rPr>
                <w:b/>
                <w:sz w:val="20"/>
                <w:szCs w:val="20"/>
              </w:rPr>
            </w:pPr>
            <w:r w:rsidRPr="008B0BBE">
              <w:rPr>
                <w:sz w:val="20"/>
                <w:szCs w:val="20"/>
              </w:rPr>
              <w:t>85-89</w:t>
            </w:r>
          </w:p>
        </w:tc>
        <w:tc>
          <w:tcPr>
            <w:tcW w:w="1559" w:type="dxa"/>
            <w:vMerge w:val="restart"/>
            <w:tcBorders>
              <w:left w:val="single" w:sz="4" w:space="0" w:color="000000" w:themeColor="text1"/>
              <w:right w:val="single" w:sz="4" w:space="0" w:color="000000" w:themeColor="text1"/>
            </w:tcBorders>
          </w:tcPr>
          <w:p w14:paraId="5C5E675C" w14:textId="167AC79F" w:rsidR="000E3AA2" w:rsidRPr="008B0BBE" w:rsidRDefault="00362E3D" w:rsidP="00753B50">
            <w:pPr>
              <w:jc w:val="both"/>
              <w:rPr>
                <w:b/>
                <w:sz w:val="20"/>
                <w:szCs w:val="20"/>
                <w:lang w:val="kk-KZ"/>
              </w:rPr>
            </w:pPr>
            <w:r w:rsidRPr="008B0BBE">
              <w:rPr>
                <w:sz w:val="20"/>
                <w:szCs w:val="20"/>
                <w:lang w:val="kk-KZ"/>
              </w:rPr>
              <w:t xml:space="preserve">Жақсы </w:t>
            </w:r>
          </w:p>
        </w:tc>
        <w:tc>
          <w:tcPr>
            <w:tcW w:w="5528" w:type="dxa"/>
            <w:gridSpan w:val="2"/>
            <w:vMerge/>
          </w:tcPr>
          <w:p w14:paraId="2CB02B42" w14:textId="202F73D9" w:rsidR="000E3AA2" w:rsidRPr="008B0BBE" w:rsidRDefault="000E3AA2" w:rsidP="00753B50">
            <w:pPr>
              <w:jc w:val="both"/>
              <w:rPr>
                <w:sz w:val="20"/>
                <w:szCs w:val="20"/>
              </w:rPr>
            </w:pPr>
          </w:p>
        </w:tc>
      </w:tr>
      <w:tr w:rsidR="00B40560" w:rsidRPr="008B0BBE" w14:paraId="28D27C33" w14:textId="77777777" w:rsidTr="00D77452">
        <w:trPr>
          <w:trHeight w:val="215"/>
        </w:trPr>
        <w:tc>
          <w:tcPr>
            <w:tcW w:w="851" w:type="dxa"/>
            <w:tcBorders>
              <w:left w:val="single" w:sz="4" w:space="0" w:color="000000" w:themeColor="text1"/>
              <w:right w:val="single" w:sz="4" w:space="0" w:color="000000" w:themeColor="text1"/>
            </w:tcBorders>
          </w:tcPr>
          <w:p w14:paraId="57F5C801" w14:textId="637B1263" w:rsidR="000E3AA2" w:rsidRPr="008B0BBE" w:rsidRDefault="000E3AA2" w:rsidP="00D36E98">
            <w:pPr>
              <w:jc w:val="both"/>
              <w:rPr>
                <w:b/>
                <w:sz w:val="20"/>
                <w:szCs w:val="20"/>
              </w:rPr>
            </w:pPr>
            <w:r w:rsidRPr="008B0BBE">
              <w:rPr>
                <w:sz w:val="20"/>
                <w:szCs w:val="20"/>
                <w:lang w:val="en-US"/>
              </w:rPr>
              <w:t>B</w:t>
            </w:r>
          </w:p>
        </w:tc>
        <w:tc>
          <w:tcPr>
            <w:tcW w:w="1418" w:type="dxa"/>
            <w:tcBorders>
              <w:left w:val="single" w:sz="4" w:space="0" w:color="000000" w:themeColor="text1"/>
              <w:right w:val="single" w:sz="4" w:space="0" w:color="000000" w:themeColor="text1"/>
            </w:tcBorders>
          </w:tcPr>
          <w:p w14:paraId="0B06B4CB" w14:textId="037D3CA8" w:rsidR="000E3AA2" w:rsidRPr="008B0BBE" w:rsidRDefault="000E3AA2" w:rsidP="00D36E98">
            <w:pPr>
              <w:jc w:val="both"/>
              <w:rPr>
                <w:b/>
                <w:sz w:val="20"/>
                <w:szCs w:val="20"/>
              </w:rPr>
            </w:pPr>
            <w:r w:rsidRPr="008B0BBE">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8B0BBE" w:rsidRDefault="000E3AA2" w:rsidP="00D36E98">
            <w:pPr>
              <w:jc w:val="both"/>
              <w:rPr>
                <w:b/>
                <w:sz w:val="20"/>
                <w:szCs w:val="20"/>
              </w:rPr>
            </w:pPr>
            <w:r w:rsidRPr="008B0BBE">
              <w:rPr>
                <w:sz w:val="20"/>
                <w:szCs w:val="20"/>
              </w:rPr>
              <w:t>80-84</w:t>
            </w:r>
          </w:p>
        </w:tc>
        <w:tc>
          <w:tcPr>
            <w:tcW w:w="1559" w:type="dxa"/>
            <w:vMerge/>
          </w:tcPr>
          <w:p w14:paraId="0E064A2B" w14:textId="5DD1E2C7" w:rsidR="000E3AA2" w:rsidRPr="008B0BBE"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5F834E10" w14:textId="764BE3E9" w:rsidR="000E3AA2" w:rsidRPr="008B0BBE" w:rsidRDefault="00EE0F16" w:rsidP="00D36E98">
            <w:pPr>
              <w:jc w:val="both"/>
              <w:rPr>
                <w:b/>
                <w:sz w:val="20"/>
                <w:szCs w:val="20"/>
                <w:lang w:val="kk-KZ"/>
              </w:rPr>
            </w:pPr>
            <w:r w:rsidRPr="008B0BBE">
              <w:rPr>
                <w:b/>
                <w:sz w:val="20"/>
                <w:szCs w:val="20"/>
              </w:rPr>
              <w:t>Форматив</w:t>
            </w:r>
            <w:r w:rsidR="000F5866" w:rsidRPr="008B0BBE">
              <w:rPr>
                <w:b/>
                <w:sz w:val="20"/>
                <w:szCs w:val="20"/>
                <w:lang w:val="kk-KZ"/>
              </w:rPr>
              <w:t>ті және</w:t>
            </w:r>
            <w:r w:rsidRPr="008B0BBE">
              <w:rPr>
                <w:b/>
                <w:sz w:val="20"/>
                <w:szCs w:val="20"/>
              </w:rPr>
              <w:t xml:space="preserve"> </w:t>
            </w:r>
            <w:r w:rsidR="000F5866" w:rsidRPr="008B0BBE">
              <w:rPr>
                <w:b/>
                <w:sz w:val="20"/>
                <w:szCs w:val="20"/>
                <w:lang w:val="kk-KZ"/>
              </w:rPr>
              <w:t>жиынтық бағалау</w:t>
            </w:r>
          </w:p>
          <w:p w14:paraId="56FD8E95" w14:textId="40572A4B" w:rsidR="00B8693A" w:rsidRPr="008B0BBE"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tcPr>
          <w:p w14:paraId="22581962" w14:textId="38F78653" w:rsidR="00B8693A" w:rsidRPr="008B0BBE" w:rsidRDefault="000F5866" w:rsidP="004A3777">
            <w:pPr>
              <w:rPr>
                <w:sz w:val="20"/>
                <w:szCs w:val="20"/>
                <w:u w:val="single"/>
                <w:lang w:val="kk-KZ"/>
              </w:rPr>
            </w:pPr>
            <w:r w:rsidRPr="008B0BBE">
              <w:rPr>
                <w:b/>
                <w:bCs/>
                <w:sz w:val="20"/>
                <w:szCs w:val="20"/>
                <w:lang w:val="kk-KZ"/>
              </w:rPr>
              <w:t xml:space="preserve">% мәндегі баллдар </w:t>
            </w:r>
          </w:p>
        </w:tc>
      </w:tr>
      <w:tr w:rsidR="00B40560" w:rsidRPr="008B0BBE" w14:paraId="2DFA6F25" w14:textId="77777777" w:rsidTr="00D77452">
        <w:trPr>
          <w:trHeight w:val="135"/>
        </w:trPr>
        <w:tc>
          <w:tcPr>
            <w:tcW w:w="851" w:type="dxa"/>
            <w:tcBorders>
              <w:left w:val="single" w:sz="4" w:space="0" w:color="000000" w:themeColor="text1"/>
              <w:right w:val="single" w:sz="4" w:space="0" w:color="000000" w:themeColor="text1"/>
            </w:tcBorders>
          </w:tcPr>
          <w:p w14:paraId="5E30BFBB" w14:textId="0BF9BD77" w:rsidR="000E3AA2" w:rsidRPr="008B0BBE" w:rsidRDefault="000E3AA2" w:rsidP="00D36E98">
            <w:pPr>
              <w:jc w:val="both"/>
              <w:rPr>
                <w:b/>
                <w:sz w:val="20"/>
                <w:szCs w:val="20"/>
              </w:rPr>
            </w:pPr>
            <w:r w:rsidRPr="008B0BBE">
              <w:rPr>
                <w:sz w:val="20"/>
                <w:szCs w:val="20"/>
                <w:lang w:val="en-US"/>
              </w:rPr>
              <w:t>B-</w:t>
            </w:r>
          </w:p>
        </w:tc>
        <w:tc>
          <w:tcPr>
            <w:tcW w:w="1418" w:type="dxa"/>
            <w:tcBorders>
              <w:left w:val="single" w:sz="4" w:space="0" w:color="000000" w:themeColor="text1"/>
              <w:right w:val="single" w:sz="4" w:space="0" w:color="000000" w:themeColor="text1"/>
            </w:tcBorders>
          </w:tcPr>
          <w:p w14:paraId="0F3860D2" w14:textId="06E63468" w:rsidR="000E3AA2" w:rsidRPr="008B0BBE" w:rsidRDefault="000E3AA2" w:rsidP="00D36E98">
            <w:pPr>
              <w:jc w:val="both"/>
              <w:rPr>
                <w:b/>
                <w:sz w:val="20"/>
                <w:szCs w:val="20"/>
              </w:rPr>
            </w:pPr>
            <w:r w:rsidRPr="008B0BBE">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8B0BBE" w:rsidRDefault="000E3AA2" w:rsidP="00D36E98">
            <w:pPr>
              <w:jc w:val="both"/>
              <w:rPr>
                <w:b/>
                <w:sz w:val="20"/>
                <w:szCs w:val="20"/>
              </w:rPr>
            </w:pPr>
            <w:r w:rsidRPr="008B0BBE">
              <w:rPr>
                <w:sz w:val="20"/>
                <w:szCs w:val="20"/>
              </w:rPr>
              <w:t>75-79</w:t>
            </w:r>
          </w:p>
        </w:tc>
        <w:tc>
          <w:tcPr>
            <w:tcW w:w="1559" w:type="dxa"/>
            <w:vMerge/>
          </w:tcPr>
          <w:p w14:paraId="2DF381D3" w14:textId="45C2D34B" w:rsidR="000E3AA2" w:rsidRPr="008B0BBE"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0E3AA2" w:rsidRPr="008B0BBE" w:rsidRDefault="00362E3D" w:rsidP="00D36E98">
            <w:pPr>
              <w:jc w:val="both"/>
              <w:rPr>
                <w:sz w:val="20"/>
                <w:szCs w:val="20"/>
              </w:rPr>
            </w:pPr>
            <w:r w:rsidRPr="008B0BBE">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4B677F2E" w:rsidR="000E3AA2" w:rsidRPr="008B0BBE" w:rsidRDefault="000E3958" w:rsidP="00D36E98">
            <w:pPr>
              <w:jc w:val="both"/>
              <w:rPr>
                <w:sz w:val="20"/>
                <w:szCs w:val="20"/>
                <w:lang w:val="kk-KZ"/>
              </w:rPr>
            </w:pPr>
            <w:r w:rsidRPr="008B0BBE">
              <w:rPr>
                <w:sz w:val="20"/>
                <w:szCs w:val="20"/>
                <w:lang w:val="kk-KZ"/>
              </w:rPr>
              <w:t>0</w:t>
            </w:r>
          </w:p>
        </w:tc>
      </w:tr>
      <w:tr w:rsidR="00B40560" w:rsidRPr="008B0BBE" w14:paraId="123149AD" w14:textId="77777777" w:rsidTr="00D77452">
        <w:trPr>
          <w:trHeight w:val="51"/>
        </w:trPr>
        <w:tc>
          <w:tcPr>
            <w:tcW w:w="851" w:type="dxa"/>
            <w:tcBorders>
              <w:left w:val="single" w:sz="4" w:space="0" w:color="000000" w:themeColor="text1"/>
              <w:right w:val="single" w:sz="4" w:space="0" w:color="000000" w:themeColor="text1"/>
            </w:tcBorders>
          </w:tcPr>
          <w:p w14:paraId="13BAE412" w14:textId="5436190D" w:rsidR="000E3AA2" w:rsidRPr="008B0BBE" w:rsidRDefault="000E3AA2" w:rsidP="00D36E98">
            <w:pPr>
              <w:jc w:val="both"/>
              <w:rPr>
                <w:b/>
                <w:sz w:val="20"/>
                <w:szCs w:val="20"/>
              </w:rPr>
            </w:pPr>
            <w:r w:rsidRPr="008B0BBE">
              <w:rPr>
                <w:sz w:val="20"/>
                <w:szCs w:val="20"/>
                <w:lang w:val="en-US"/>
              </w:rPr>
              <w:t>C+</w:t>
            </w:r>
          </w:p>
        </w:tc>
        <w:tc>
          <w:tcPr>
            <w:tcW w:w="1418" w:type="dxa"/>
            <w:tcBorders>
              <w:left w:val="single" w:sz="4" w:space="0" w:color="000000" w:themeColor="text1"/>
              <w:right w:val="single" w:sz="4" w:space="0" w:color="000000" w:themeColor="text1"/>
            </w:tcBorders>
          </w:tcPr>
          <w:p w14:paraId="03CC506C" w14:textId="3A6BE370" w:rsidR="000E3AA2" w:rsidRPr="008B0BBE" w:rsidRDefault="000E3AA2" w:rsidP="00D36E98">
            <w:pPr>
              <w:jc w:val="both"/>
              <w:rPr>
                <w:b/>
                <w:sz w:val="20"/>
                <w:szCs w:val="20"/>
              </w:rPr>
            </w:pPr>
            <w:r w:rsidRPr="008B0BBE">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8B0BBE" w:rsidRDefault="000E3AA2" w:rsidP="00D36E98">
            <w:pPr>
              <w:jc w:val="both"/>
              <w:rPr>
                <w:b/>
                <w:sz w:val="20"/>
                <w:szCs w:val="20"/>
              </w:rPr>
            </w:pPr>
            <w:r w:rsidRPr="008B0BBE">
              <w:rPr>
                <w:sz w:val="20"/>
                <w:szCs w:val="20"/>
              </w:rPr>
              <w:t>70-74</w:t>
            </w:r>
          </w:p>
        </w:tc>
        <w:tc>
          <w:tcPr>
            <w:tcW w:w="1559" w:type="dxa"/>
            <w:vMerge/>
          </w:tcPr>
          <w:p w14:paraId="727C658B" w14:textId="1335D862" w:rsidR="000E3AA2" w:rsidRPr="008B0BBE"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0E3AA2" w:rsidRPr="008B0BBE" w:rsidRDefault="00362E3D" w:rsidP="00D36E98">
            <w:pPr>
              <w:jc w:val="both"/>
              <w:rPr>
                <w:sz w:val="20"/>
                <w:szCs w:val="20"/>
                <w:lang w:val="kk-KZ"/>
              </w:rPr>
            </w:pPr>
            <w:r w:rsidRPr="008B0BBE">
              <w:rPr>
                <w:sz w:val="20"/>
                <w:szCs w:val="20"/>
              </w:rPr>
              <w:t>Практикалық сабақтарда жұмыс істеу</w:t>
            </w:r>
            <w:r w:rsidRPr="008B0BBE">
              <w:rPr>
                <w:sz w:val="20"/>
                <w:szCs w:val="20"/>
                <w:lang w:val="kk-KZ"/>
              </w:rPr>
              <w:t>і</w:t>
            </w:r>
          </w:p>
        </w:tc>
        <w:tc>
          <w:tcPr>
            <w:tcW w:w="2268" w:type="dxa"/>
            <w:tcBorders>
              <w:left w:val="single" w:sz="4" w:space="0" w:color="000000" w:themeColor="text1"/>
              <w:right w:val="single" w:sz="4" w:space="0" w:color="000000" w:themeColor="text1"/>
            </w:tcBorders>
          </w:tcPr>
          <w:p w14:paraId="29508CAB" w14:textId="334DDFFC" w:rsidR="000E3AA2" w:rsidRPr="00BE7065" w:rsidRDefault="00CF4557" w:rsidP="00D36E98">
            <w:pPr>
              <w:jc w:val="both"/>
              <w:rPr>
                <w:color w:val="FF0000"/>
                <w:sz w:val="20"/>
                <w:szCs w:val="20"/>
                <w:lang w:val="kk-KZ"/>
              </w:rPr>
            </w:pPr>
            <w:r w:rsidRPr="00BE7065">
              <w:rPr>
                <w:color w:val="FF0000"/>
                <w:sz w:val="20"/>
                <w:szCs w:val="20"/>
                <w:lang w:val="kk-KZ"/>
              </w:rPr>
              <w:t>38</w:t>
            </w:r>
          </w:p>
        </w:tc>
      </w:tr>
      <w:tr w:rsidR="00325DC8" w:rsidRPr="008B0BBE" w14:paraId="012AB828" w14:textId="77777777" w:rsidTr="00D77452">
        <w:trPr>
          <w:trHeight w:val="181"/>
        </w:trPr>
        <w:tc>
          <w:tcPr>
            <w:tcW w:w="851" w:type="dxa"/>
            <w:tcBorders>
              <w:left w:val="single" w:sz="4" w:space="0" w:color="000000" w:themeColor="text1"/>
              <w:right w:val="single" w:sz="4" w:space="0" w:color="000000" w:themeColor="text1"/>
            </w:tcBorders>
          </w:tcPr>
          <w:p w14:paraId="7F6BA272" w14:textId="39604E34" w:rsidR="000E3AA2" w:rsidRPr="008B0BBE" w:rsidRDefault="000E3AA2" w:rsidP="00D36E98">
            <w:pPr>
              <w:jc w:val="both"/>
              <w:rPr>
                <w:b/>
                <w:sz w:val="20"/>
                <w:szCs w:val="20"/>
              </w:rPr>
            </w:pPr>
            <w:r w:rsidRPr="008B0BBE">
              <w:rPr>
                <w:sz w:val="20"/>
                <w:szCs w:val="20"/>
                <w:lang w:val="en-US"/>
              </w:rPr>
              <w:t>C</w:t>
            </w:r>
          </w:p>
        </w:tc>
        <w:tc>
          <w:tcPr>
            <w:tcW w:w="1418" w:type="dxa"/>
            <w:tcBorders>
              <w:left w:val="single" w:sz="4" w:space="0" w:color="000000" w:themeColor="text1"/>
              <w:right w:val="single" w:sz="4" w:space="0" w:color="000000" w:themeColor="text1"/>
            </w:tcBorders>
          </w:tcPr>
          <w:p w14:paraId="5F43E354" w14:textId="3EA4F87B" w:rsidR="000E3AA2" w:rsidRPr="008B0BBE" w:rsidRDefault="000E3AA2" w:rsidP="00D36E98">
            <w:pPr>
              <w:jc w:val="both"/>
              <w:rPr>
                <w:b/>
                <w:sz w:val="20"/>
                <w:szCs w:val="20"/>
              </w:rPr>
            </w:pPr>
            <w:r w:rsidRPr="008B0BBE">
              <w:rPr>
                <w:sz w:val="20"/>
                <w:szCs w:val="20"/>
              </w:rPr>
              <w:t>2,0</w:t>
            </w:r>
          </w:p>
        </w:tc>
        <w:tc>
          <w:tcPr>
            <w:tcW w:w="1134" w:type="dxa"/>
            <w:gridSpan w:val="2"/>
            <w:tcBorders>
              <w:left w:val="single" w:sz="4" w:space="0" w:color="000000" w:themeColor="text1"/>
              <w:right w:val="single" w:sz="4" w:space="0" w:color="000000" w:themeColor="text1"/>
            </w:tcBorders>
          </w:tcPr>
          <w:p w14:paraId="4A74E75B" w14:textId="59DD6D7C" w:rsidR="000E3AA2" w:rsidRPr="008B0BBE" w:rsidRDefault="000E3AA2" w:rsidP="00D36E98">
            <w:pPr>
              <w:jc w:val="both"/>
              <w:rPr>
                <w:b/>
                <w:sz w:val="20"/>
                <w:szCs w:val="20"/>
              </w:rPr>
            </w:pPr>
            <w:r w:rsidRPr="008B0BBE">
              <w:rPr>
                <w:sz w:val="20"/>
                <w:szCs w:val="20"/>
              </w:rPr>
              <w:t>65-69</w:t>
            </w:r>
          </w:p>
        </w:tc>
        <w:tc>
          <w:tcPr>
            <w:tcW w:w="1559" w:type="dxa"/>
            <w:vMerge w:val="restart"/>
            <w:tcBorders>
              <w:left w:val="single" w:sz="4" w:space="0" w:color="000000" w:themeColor="text1"/>
              <w:right w:val="single" w:sz="4" w:space="0" w:color="000000" w:themeColor="text1"/>
            </w:tcBorders>
          </w:tcPr>
          <w:p w14:paraId="07E42541" w14:textId="5E3E26A9" w:rsidR="000E3AA2" w:rsidRPr="008B0BBE" w:rsidRDefault="00362E3D" w:rsidP="00D36E98">
            <w:pPr>
              <w:jc w:val="both"/>
              <w:rPr>
                <w:b/>
                <w:sz w:val="20"/>
                <w:szCs w:val="20"/>
                <w:lang w:val="kk-KZ"/>
              </w:rPr>
            </w:pPr>
            <w:r w:rsidRPr="008B0BBE">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B0BBE" w:rsidRDefault="00362E3D" w:rsidP="00D36E98">
            <w:pPr>
              <w:jc w:val="both"/>
              <w:rPr>
                <w:sz w:val="20"/>
                <w:szCs w:val="20"/>
              </w:rPr>
            </w:pPr>
            <w:r w:rsidRPr="008B0BBE">
              <w:rPr>
                <w:sz w:val="20"/>
                <w:szCs w:val="20"/>
                <w:lang w:val="kk-KZ"/>
              </w:rPr>
              <w:t>Өзіндік жұмысы</w:t>
            </w:r>
            <w:r w:rsidR="000E3AA2" w:rsidRPr="008B0BBE">
              <w:rPr>
                <w:sz w:val="20"/>
                <w:szCs w:val="20"/>
              </w:rPr>
              <w:t xml:space="preserve">                                      </w:t>
            </w:r>
          </w:p>
        </w:tc>
        <w:tc>
          <w:tcPr>
            <w:tcW w:w="2268" w:type="dxa"/>
            <w:tcBorders>
              <w:left w:val="single" w:sz="4" w:space="0" w:color="000000" w:themeColor="text1"/>
              <w:right w:val="single" w:sz="4" w:space="0" w:color="000000" w:themeColor="text1"/>
            </w:tcBorders>
          </w:tcPr>
          <w:p w14:paraId="5675D2F4" w14:textId="1BAEA964" w:rsidR="000E3AA2" w:rsidRPr="00BE7065" w:rsidRDefault="00CF4557" w:rsidP="00D36E98">
            <w:pPr>
              <w:jc w:val="both"/>
              <w:rPr>
                <w:color w:val="FF0000"/>
                <w:sz w:val="20"/>
                <w:szCs w:val="20"/>
                <w:lang w:val="kk-KZ"/>
              </w:rPr>
            </w:pPr>
            <w:r w:rsidRPr="00BE7065">
              <w:rPr>
                <w:color w:val="FF0000"/>
                <w:sz w:val="20"/>
                <w:szCs w:val="20"/>
                <w:lang w:val="kk-KZ"/>
              </w:rPr>
              <w:t>22</w:t>
            </w:r>
          </w:p>
        </w:tc>
      </w:tr>
      <w:tr w:rsidR="00B40560" w:rsidRPr="008B0BBE" w14:paraId="5FFF3F67" w14:textId="77777777" w:rsidTr="00D77452">
        <w:trPr>
          <w:trHeight w:val="87"/>
        </w:trPr>
        <w:tc>
          <w:tcPr>
            <w:tcW w:w="851" w:type="dxa"/>
            <w:tcBorders>
              <w:left w:val="single" w:sz="4" w:space="0" w:color="000000" w:themeColor="text1"/>
              <w:right w:val="single" w:sz="4" w:space="0" w:color="000000" w:themeColor="text1"/>
            </w:tcBorders>
          </w:tcPr>
          <w:p w14:paraId="3821FA52" w14:textId="1EBE0FFB" w:rsidR="000E3AA2" w:rsidRPr="008B0BBE" w:rsidRDefault="000E3AA2" w:rsidP="00D36E98">
            <w:pPr>
              <w:jc w:val="both"/>
              <w:rPr>
                <w:b/>
                <w:sz w:val="20"/>
                <w:szCs w:val="20"/>
              </w:rPr>
            </w:pPr>
            <w:r w:rsidRPr="008B0BBE">
              <w:rPr>
                <w:sz w:val="20"/>
                <w:szCs w:val="20"/>
                <w:lang w:val="en-US"/>
              </w:rPr>
              <w:t>C-</w:t>
            </w:r>
          </w:p>
        </w:tc>
        <w:tc>
          <w:tcPr>
            <w:tcW w:w="1418" w:type="dxa"/>
            <w:tcBorders>
              <w:left w:val="single" w:sz="4" w:space="0" w:color="000000" w:themeColor="text1"/>
              <w:right w:val="single" w:sz="4" w:space="0" w:color="000000" w:themeColor="text1"/>
            </w:tcBorders>
          </w:tcPr>
          <w:p w14:paraId="0A8CFC86" w14:textId="7C77D32B" w:rsidR="000E3AA2" w:rsidRPr="008B0BBE" w:rsidRDefault="000E3AA2" w:rsidP="00D36E98">
            <w:pPr>
              <w:jc w:val="both"/>
              <w:rPr>
                <w:b/>
                <w:sz w:val="20"/>
                <w:szCs w:val="20"/>
              </w:rPr>
            </w:pPr>
            <w:r w:rsidRPr="008B0BBE">
              <w:rPr>
                <w:sz w:val="20"/>
                <w:szCs w:val="20"/>
              </w:rPr>
              <w:t>1,67</w:t>
            </w:r>
          </w:p>
        </w:tc>
        <w:tc>
          <w:tcPr>
            <w:tcW w:w="1134" w:type="dxa"/>
            <w:gridSpan w:val="2"/>
            <w:tcBorders>
              <w:left w:val="single" w:sz="4" w:space="0" w:color="000000" w:themeColor="text1"/>
              <w:right w:val="single" w:sz="4" w:space="0" w:color="000000" w:themeColor="text1"/>
            </w:tcBorders>
          </w:tcPr>
          <w:p w14:paraId="5DC06743" w14:textId="1BED014C" w:rsidR="000E3AA2" w:rsidRPr="008B0BBE" w:rsidRDefault="000E3AA2" w:rsidP="00D36E98">
            <w:pPr>
              <w:jc w:val="both"/>
              <w:rPr>
                <w:b/>
                <w:sz w:val="20"/>
                <w:szCs w:val="20"/>
              </w:rPr>
            </w:pPr>
            <w:r w:rsidRPr="008B0BBE">
              <w:rPr>
                <w:sz w:val="20"/>
                <w:szCs w:val="20"/>
              </w:rPr>
              <w:t>60-64</w:t>
            </w:r>
          </w:p>
        </w:tc>
        <w:tc>
          <w:tcPr>
            <w:tcW w:w="1559" w:type="dxa"/>
            <w:vMerge/>
          </w:tcPr>
          <w:p w14:paraId="5EE77E04" w14:textId="1B4B705A" w:rsidR="000E3AA2" w:rsidRPr="008B0BBE"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0E3AA2" w:rsidRPr="008B0BBE" w:rsidRDefault="00362E3D" w:rsidP="00D36E98">
            <w:pPr>
              <w:jc w:val="both"/>
              <w:rPr>
                <w:sz w:val="20"/>
                <w:szCs w:val="20"/>
                <w:lang w:val="kk-KZ"/>
              </w:rPr>
            </w:pPr>
            <w:r w:rsidRPr="008B0BBE">
              <w:rPr>
                <w:sz w:val="20"/>
                <w:szCs w:val="20"/>
              </w:rPr>
              <w:t>Жобалық және шығармашылық қызмет</w:t>
            </w:r>
            <w:r w:rsidRPr="008B0BBE">
              <w:rPr>
                <w:sz w:val="20"/>
                <w:szCs w:val="20"/>
                <w:lang w:val="kk-KZ"/>
              </w:rPr>
              <w:t>і</w:t>
            </w:r>
          </w:p>
        </w:tc>
        <w:tc>
          <w:tcPr>
            <w:tcW w:w="2268" w:type="dxa"/>
            <w:tcBorders>
              <w:left w:val="single" w:sz="4" w:space="0" w:color="000000" w:themeColor="text1"/>
              <w:right w:val="single" w:sz="4" w:space="0" w:color="000000" w:themeColor="text1"/>
            </w:tcBorders>
          </w:tcPr>
          <w:p w14:paraId="71DA5517" w14:textId="255275DE" w:rsidR="000E3AA2" w:rsidRPr="008B0BBE" w:rsidRDefault="000E3AA2" w:rsidP="00D36E98">
            <w:pPr>
              <w:jc w:val="both"/>
              <w:rPr>
                <w:sz w:val="20"/>
                <w:szCs w:val="20"/>
                <w:lang w:val="kk-KZ"/>
              </w:rPr>
            </w:pPr>
          </w:p>
        </w:tc>
      </w:tr>
      <w:tr w:rsidR="00B40560" w:rsidRPr="008B0BBE" w14:paraId="720EC03E" w14:textId="77777777" w:rsidTr="00D7745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B0BBE" w:rsidRDefault="000E3AA2" w:rsidP="00D36E98">
            <w:pPr>
              <w:jc w:val="both"/>
              <w:rPr>
                <w:b/>
                <w:sz w:val="20"/>
                <w:szCs w:val="20"/>
              </w:rPr>
            </w:pPr>
            <w:r w:rsidRPr="008B0BBE">
              <w:rPr>
                <w:sz w:val="20"/>
                <w:szCs w:val="20"/>
                <w:lang w:val="en-US"/>
              </w:rPr>
              <w:t>D+</w:t>
            </w:r>
          </w:p>
        </w:tc>
        <w:tc>
          <w:tcPr>
            <w:tcW w:w="1418" w:type="dxa"/>
            <w:tcBorders>
              <w:left w:val="single" w:sz="4" w:space="0" w:color="000000" w:themeColor="text1"/>
              <w:bottom w:val="single" w:sz="4" w:space="0" w:color="auto"/>
              <w:right w:val="single" w:sz="4" w:space="0" w:color="000000" w:themeColor="text1"/>
            </w:tcBorders>
          </w:tcPr>
          <w:p w14:paraId="03A1BE1C" w14:textId="3062CFBF" w:rsidR="000E3AA2" w:rsidRPr="008B0BBE" w:rsidRDefault="000E3AA2" w:rsidP="00D36E98">
            <w:pPr>
              <w:jc w:val="both"/>
              <w:rPr>
                <w:b/>
                <w:sz w:val="20"/>
                <w:szCs w:val="20"/>
              </w:rPr>
            </w:pPr>
            <w:r w:rsidRPr="008B0BBE">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B0BBE" w:rsidRDefault="000E3AA2" w:rsidP="00D36E98">
            <w:pPr>
              <w:jc w:val="both"/>
              <w:rPr>
                <w:b/>
                <w:sz w:val="20"/>
                <w:szCs w:val="20"/>
              </w:rPr>
            </w:pPr>
            <w:r w:rsidRPr="008B0BBE">
              <w:rPr>
                <w:sz w:val="20"/>
                <w:szCs w:val="20"/>
              </w:rPr>
              <w:t>55-59</w:t>
            </w:r>
          </w:p>
        </w:tc>
        <w:tc>
          <w:tcPr>
            <w:tcW w:w="1559"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B0BBE" w:rsidRDefault="00362E3D" w:rsidP="00D36E98">
            <w:pPr>
              <w:jc w:val="both"/>
              <w:rPr>
                <w:sz w:val="20"/>
                <w:szCs w:val="20"/>
                <w:lang w:val="kk-KZ"/>
              </w:rPr>
            </w:pPr>
            <w:r w:rsidRPr="008B0BBE">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B0BBE" w:rsidRDefault="00362E3D" w:rsidP="00D36E98">
            <w:pPr>
              <w:jc w:val="both"/>
              <w:rPr>
                <w:sz w:val="20"/>
                <w:szCs w:val="20"/>
              </w:rPr>
            </w:pPr>
            <w:r w:rsidRPr="008B0BBE">
              <w:rPr>
                <w:sz w:val="20"/>
                <w:szCs w:val="20"/>
                <w:lang w:val="kk-KZ"/>
              </w:rPr>
              <w:t xml:space="preserve">Қорытынды бақылау </w:t>
            </w:r>
            <w:r w:rsidR="00B37BBB" w:rsidRPr="008B0BBE">
              <w:rPr>
                <w:sz w:val="20"/>
                <w:szCs w:val="20"/>
              </w:rPr>
              <w:t>(</w:t>
            </w:r>
            <w:r w:rsidRPr="008B0BBE">
              <w:rPr>
                <w:sz w:val="20"/>
                <w:szCs w:val="20"/>
                <w:lang w:val="kk-KZ"/>
              </w:rPr>
              <w:t>емтиха</w:t>
            </w:r>
            <w:r w:rsidR="00600CB0" w:rsidRPr="008B0BBE">
              <w:rPr>
                <w:sz w:val="20"/>
                <w:szCs w:val="20"/>
              </w:rPr>
              <w:t xml:space="preserve">н)  </w:t>
            </w:r>
            <w:r w:rsidR="000E3AA2" w:rsidRPr="008B0BBE">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B0BBE" w:rsidRDefault="000E3AA2" w:rsidP="00D36E98">
            <w:pPr>
              <w:jc w:val="both"/>
              <w:rPr>
                <w:sz w:val="20"/>
                <w:szCs w:val="20"/>
              </w:rPr>
            </w:pPr>
            <w:r w:rsidRPr="008B0BBE">
              <w:rPr>
                <w:sz w:val="20"/>
                <w:szCs w:val="20"/>
              </w:rPr>
              <w:t>4</w:t>
            </w:r>
            <w:r w:rsidR="00CC2911" w:rsidRPr="008B0BBE">
              <w:rPr>
                <w:sz w:val="20"/>
                <w:szCs w:val="20"/>
              </w:rPr>
              <w:t>0</w:t>
            </w:r>
          </w:p>
        </w:tc>
      </w:tr>
      <w:tr w:rsidR="001734EB" w:rsidRPr="008B0BBE" w14:paraId="22B40A05" w14:textId="77777777" w:rsidTr="00425C17">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1734EB" w:rsidRPr="008B0BBE" w:rsidRDefault="001734EB" w:rsidP="00122EF2">
            <w:pPr>
              <w:rPr>
                <w:sz w:val="20"/>
                <w:szCs w:val="20"/>
              </w:rPr>
            </w:pPr>
            <w:r w:rsidRPr="008B0BBE">
              <w:rPr>
                <w:sz w:val="20"/>
                <w:szCs w:val="20"/>
              </w:rPr>
              <w:t>D</w:t>
            </w:r>
          </w:p>
        </w:tc>
        <w:tc>
          <w:tcPr>
            <w:tcW w:w="1418" w:type="dxa"/>
            <w:tcBorders>
              <w:top w:val="single" w:sz="4" w:space="0" w:color="auto"/>
              <w:left w:val="single" w:sz="4" w:space="0" w:color="auto"/>
              <w:bottom w:val="single" w:sz="4" w:space="0" w:color="auto"/>
              <w:right w:val="single" w:sz="4" w:space="0" w:color="auto"/>
            </w:tcBorders>
          </w:tcPr>
          <w:p w14:paraId="70A21B87" w14:textId="01B3AB18" w:rsidR="001734EB" w:rsidRPr="008B0BBE" w:rsidRDefault="001734EB" w:rsidP="00122EF2">
            <w:pPr>
              <w:rPr>
                <w:sz w:val="20"/>
                <w:szCs w:val="20"/>
              </w:rPr>
            </w:pPr>
            <w:r w:rsidRPr="008B0BBE">
              <w:rPr>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64B77755" w:rsidR="001734EB" w:rsidRPr="008B0BBE" w:rsidRDefault="001734EB" w:rsidP="00122EF2">
            <w:pPr>
              <w:rPr>
                <w:sz w:val="20"/>
                <w:szCs w:val="20"/>
              </w:rPr>
            </w:pPr>
            <w:r w:rsidRPr="008B0BBE">
              <w:rPr>
                <w:sz w:val="20"/>
                <w:szCs w:val="20"/>
              </w:rPr>
              <w:t>50-54</w:t>
            </w:r>
          </w:p>
        </w:tc>
        <w:tc>
          <w:tcPr>
            <w:tcW w:w="1559" w:type="dxa"/>
            <w:vMerge/>
          </w:tcPr>
          <w:p w14:paraId="06CE69D2" w14:textId="37561217" w:rsidR="001734EB" w:rsidRPr="008B0BBE" w:rsidRDefault="001734EB" w:rsidP="00122EF2">
            <w:pPr>
              <w:rPr>
                <w:sz w:val="20"/>
                <w:szCs w:val="20"/>
              </w:rPr>
            </w:pPr>
          </w:p>
        </w:tc>
        <w:tc>
          <w:tcPr>
            <w:tcW w:w="3260" w:type="dxa"/>
            <w:vMerge w:val="restart"/>
            <w:tcBorders>
              <w:top w:val="single" w:sz="4" w:space="0" w:color="auto"/>
              <w:left w:val="single" w:sz="4" w:space="0" w:color="auto"/>
              <w:right w:val="single" w:sz="4" w:space="0" w:color="auto"/>
            </w:tcBorders>
          </w:tcPr>
          <w:p w14:paraId="077BBDF7" w14:textId="265AF655" w:rsidR="001734EB" w:rsidRPr="008B0BBE" w:rsidRDefault="001734EB" w:rsidP="00122EF2">
            <w:pPr>
              <w:rPr>
                <w:sz w:val="20"/>
                <w:szCs w:val="20"/>
              </w:rPr>
            </w:pPr>
            <w:r w:rsidRPr="008B0BBE">
              <w:rPr>
                <w:sz w:val="20"/>
                <w:szCs w:val="20"/>
                <w:lang w:val="kk-KZ"/>
              </w:rPr>
              <w:t>ЖИЫНТЫҒЫ</w:t>
            </w:r>
            <w:r w:rsidRPr="008B0BBE">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50B6D920" w:rsidR="001734EB" w:rsidRPr="008B0BBE" w:rsidRDefault="001734EB" w:rsidP="00122EF2">
            <w:pPr>
              <w:rPr>
                <w:sz w:val="20"/>
                <w:szCs w:val="20"/>
              </w:rPr>
            </w:pPr>
            <w:r w:rsidRPr="008B0BBE">
              <w:rPr>
                <w:sz w:val="20"/>
                <w:szCs w:val="20"/>
              </w:rPr>
              <w:t xml:space="preserve">100 </w:t>
            </w:r>
          </w:p>
        </w:tc>
      </w:tr>
      <w:tr w:rsidR="001734EB" w:rsidRPr="008B0BBE" w14:paraId="34C432DC" w14:textId="77777777" w:rsidTr="00425C17">
        <w:trPr>
          <w:trHeight w:val="146"/>
        </w:trPr>
        <w:tc>
          <w:tcPr>
            <w:tcW w:w="851" w:type="dxa"/>
            <w:tcBorders>
              <w:top w:val="single" w:sz="4" w:space="0" w:color="auto"/>
              <w:left w:val="single" w:sz="4" w:space="0" w:color="auto"/>
              <w:bottom w:val="single" w:sz="4" w:space="0" w:color="auto"/>
              <w:right w:val="single" w:sz="4" w:space="0" w:color="auto"/>
            </w:tcBorders>
          </w:tcPr>
          <w:p w14:paraId="5458935B" w14:textId="7277C2BF" w:rsidR="001734EB" w:rsidRPr="008B0BBE" w:rsidRDefault="001734EB" w:rsidP="000E3958">
            <w:pPr>
              <w:rPr>
                <w:sz w:val="20"/>
                <w:szCs w:val="20"/>
              </w:rPr>
            </w:pPr>
            <w:r w:rsidRPr="008B0BBE">
              <w:rPr>
                <w:color w:val="000000"/>
                <w:sz w:val="20"/>
                <w:szCs w:val="20"/>
              </w:rPr>
              <w:t>FX</w:t>
            </w:r>
          </w:p>
        </w:tc>
        <w:tc>
          <w:tcPr>
            <w:tcW w:w="1418" w:type="dxa"/>
            <w:tcBorders>
              <w:top w:val="single" w:sz="4" w:space="0" w:color="auto"/>
              <w:left w:val="single" w:sz="4" w:space="0" w:color="auto"/>
              <w:bottom w:val="single" w:sz="4" w:space="0" w:color="auto"/>
              <w:right w:val="single" w:sz="4" w:space="0" w:color="auto"/>
            </w:tcBorders>
          </w:tcPr>
          <w:p w14:paraId="6519EB2A" w14:textId="7776FCBD" w:rsidR="001734EB" w:rsidRPr="008B0BBE" w:rsidRDefault="001734EB" w:rsidP="000E3958">
            <w:pPr>
              <w:rPr>
                <w:sz w:val="20"/>
                <w:szCs w:val="20"/>
              </w:rPr>
            </w:pPr>
            <w:r w:rsidRPr="008B0BBE">
              <w:rPr>
                <w:sz w:val="20"/>
                <w:szCs w:val="20"/>
                <w:lang w:val="kk-KZ"/>
              </w:rPr>
              <w:t>0,5</w:t>
            </w:r>
          </w:p>
        </w:tc>
        <w:tc>
          <w:tcPr>
            <w:tcW w:w="1134" w:type="dxa"/>
            <w:gridSpan w:val="2"/>
            <w:tcBorders>
              <w:top w:val="single" w:sz="4" w:space="0" w:color="auto"/>
              <w:left w:val="single" w:sz="4" w:space="0" w:color="auto"/>
              <w:bottom w:val="single" w:sz="4" w:space="0" w:color="auto"/>
              <w:right w:val="single" w:sz="4" w:space="0" w:color="auto"/>
            </w:tcBorders>
          </w:tcPr>
          <w:p w14:paraId="2E5F93AF" w14:textId="2ACAD978" w:rsidR="001734EB" w:rsidRPr="008B0BBE" w:rsidRDefault="001734EB" w:rsidP="000E3958">
            <w:pPr>
              <w:rPr>
                <w:sz w:val="20"/>
                <w:szCs w:val="20"/>
              </w:rPr>
            </w:pPr>
            <w:r w:rsidRPr="008B0BBE">
              <w:rPr>
                <w:sz w:val="20"/>
                <w:szCs w:val="20"/>
                <w:lang w:val="kk-KZ"/>
              </w:rPr>
              <w:t>25-49</w:t>
            </w:r>
          </w:p>
        </w:tc>
        <w:tc>
          <w:tcPr>
            <w:tcW w:w="1559" w:type="dxa"/>
            <w:vMerge w:val="restart"/>
          </w:tcPr>
          <w:p w14:paraId="23B169DB" w14:textId="784AC227" w:rsidR="001734EB" w:rsidRPr="008B0BBE" w:rsidRDefault="001734EB" w:rsidP="000E3958">
            <w:pPr>
              <w:rPr>
                <w:sz w:val="20"/>
                <w:szCs w:val="20"/>
              </w:rPr>
            </w:pPr>
            <w:r w:rsidRPr="008B0BBE">
              <w:rPr>
                <w:sz w:val="20"/>
                <w:szCs w:val="20"/>
              </w:rPr>
              <w:t>Қанағаттанарлық</w:t>
            </w:r>
            <w:r w:rsidRPr="008B0BBE">
              <w:rPr>
                <w:sz w:val="20"/>
                <w:szCs w:val="20"/>
                <w:lang w:val="kk-KZ"/>
              </w:rPr>
              <w:t>-</w:t>
            </w:r>
            <w:r w:rsidRPr="008B0BBE">
              <w:rPr>
                <w:sz w:val="20"/>
                <w:szCs w:val="20"/>
              </w:rPr>
              <w:t>сыз</w:t>
            </w:r>
          </w:p>
        </w:tc>
        <w:tc>
          <w:tcPr>
            <w:tcW w:w="3260" w:type="dxa"/>
            <w:vMerge/>
            <w:tcBorders>
              <w:left w:val="single" w:sz="4" w:space="0" w:color="auto"/>
              <w:right w:val="single" w:sz="4" w:space="0" w:color="auto"/>
            </w:tcBorders>
          </w:tcPr>
          <w:p w14:paraId="6836C2C2" w14:textId="77777777" w:rsidR="001734EB" w:rsidRPr="008B0BBE" w:rsidRDefault="001734EB" w:rsidP="000E3958">
            <w:pPr>
              <w:rPr>
                <w:sz w:val="20"/>
                <w:szCs w:val="20"/>
                <w:lang w:val="kk-KZ"/>
              </w:rPr>
            </w:pPr>
          </w:p>
        </w:tc>
        <w:tc>
          <w:tcPr>
            <w:tcW w:w="2268" w:type="dxa"/>
            <w:vMerge/>
            <w:tcBorders>
              <w:left w:val="single" w:sz="4" w:space="0" w:color="auto"/>
              <w:right w:val="single" w:sz="4" w:space="0" w:color="auto"/>
            </w:tcBorders>
          </w:tcPr>
          <w:p w14:paraId="17DA8244" w14:textId="77777777" w:rsidR="001734EB" w:rsidRPr="008B0BBE" w:rsidRDefault="001734EB" w:rsidP="000E3958">
            <w:pPr>
              <w:rPr>
                <w:sz w:val="20"/>
                <w:szCs w:val="20"/>
              </w:rPr>
            </w:pPr>
          </w:p>
        </w:tc>
      </w:tr>
      <w:tr w:rsidR="001734EB" w:rsidRPr="008B0BBE" w14:paraId="0156C9A3" w14:textId="77777777" w:rsidTr="00425C17">
        <w:trPr>
          <w:trHeight w:val="146"/>
        </w:trPr>
        <w:tc>
          <w:tcPr>
            <w:tcW w:w="851" w:type="dxa"/>
            <w:tcBorders>
              <w:top w:val="single" w:sz="4" w:space="0" w:color="auto"/>
              <w:left w:val="single" w:sz="4" w:space="0" w:color="auto"/>
              <w:bottom w:val="single" w:sz="4" w:space="0" w:color="auto"/>
              <w:right w:val="single" w:sz="4" w:space="0" w:color="auto"/>
            </w:tcBorders>
          </w:tcPr>
          <w:p w14:paraId="535A546E" w14:textId="4609796C" w:rsidR="001734EB" w:rsidRPr="008B0BBE" w:rsidRDefault="001734EB" w:rsidP="000E3958">
            <w:pPr>
              <w:rPr>
                <w:sz w:val="20"/>
                <w:szCs w:val="20"/>
              </w:rPr>
            </w:pPr>
            <w:r w:rsidRPr="008B0BBE">
              <w:rPr>
                <w:sz w:val="20"/>
                <w:szCs w:val="20"/>
              </w:rPr>
              <w:t>F</w:t>
            </w:r>
          </w:p>
        </w:tc>
        <w:tc>
          <w:tcPr>
            <w:tcW w:w="1418" w:type="dxa"/>
            <w:tcBorders>
              <w:top w:val="single" w:sz="4" w:space="0" w:color="auto"/>
              <w:left w:val="single" w:sz="4" w:space="0" w:color="auto"/>
              <w:bottom w:val="single" w:sz="4" w:space="0" w:color="auto"/>
              <w:right w:val="single" w:sz="4" w:space="0" w:color="auto"/>
            </w:tcBorders>
          </w:tcPr>
          <w:p w14:paraId="4B65D920" w14:textId="7483FB26" w:rsidR="001734EB" w:rsidRPr="008B0BBE" w:rsidRDefault="001734EB" w:rsidP="000E3958">
            <w:pPr>
              <w:rPr>
                <w:sz w:val="20"/>
                <w:szCs w:val="20"/>
              </w:rPr>
            </w:pPr>
            <w:r w:rsidRPr="008B0BBE">
              <w:rPr>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14:paraId="1D478050" w14:textId="0646D59F" w:rsidR="001734EB" w:rsidRPr="008B0BBE" w:rsidRDefault="001734EB" w:rsidP="000E3958">
            <w:pPr>
              <w:rPr>
                <w:sz w:val="20"/>
                <w:szCs w:val="20"/>
              </w:rPr>
            </w:pPr>
            <w:r w:rsidRPr="008B0BBE">
              <w:rPr>
                <w:sz w:val="20"/>
                <w:szCs w:val="20"/>
              </w:rPr>
              <w:t>0-49</w:t>
            </w:r>
          </w:p>
        </w:tc>
        <w:tc>
          <w:tcPr>
            <w:tcW w:w="1559" w:type="dxa"/>
            <w:vMerge/>
          </w:tcPr>
          <w:p w14:paraId="5B122ED0" w14:textId="326F70E5" w:rsidR="001734EB" w:rsidRPr="008B0BBE" w:rsidRDefault="001734EB" w:rsidP="000E3958">
            <w:pPr>
              <w:rPr>
                <w:sz w:val="20"/>
                <w:szCs w:val="20"/>
              </w:rPr>
            </w:pPr>
          </w:p>
        </w:tc>
        <w:tc>
          <w:tcPr>
            <w:tcW w:w="3260" w:type="dxa"/>
            <w:vMerge/>
            <w:tcBorders>
              <w:left w:val="single" w:sz="4" w:space="0" w:color="auto"/>
              <w:bottom w:val="single" w:sz="4" w:space="0" w:color="auto"/>
              <w:right w:val="single" w:sz="4" w:space="0" w:color="auto"/>
            </w:tcBorders>
          </w:tcPr>
          <w:p w14:paraId="639AD2C7" w14:textId="77777777" w:rsidR="001734EB" w:rsidRPr="008B0BBE" w:rsidRDefault="001734EB" w:rsidP="000E3958">
            <w:pPr>
              <w:rPr>
                <w:sz w:val="20"/>
                <w:szCs w:val="20"/>
                <w:lang w:val="kk-KZ"/>
              </w:rPr>
            </w:pPr>
          </w:p>
        </w:tc>
        <w:tc>
          <w:tcPr>
            <w:tcW w:w="2268" w:type="dxa"/>
            <w:vMerge/>
            <w:tcBorders>
              <w:left w:val="single" w:sz="4" w:space="0" w:color="auto"/>
              <w:bottom w:val="single" w:sz="4" w:space="0" w:color="auto"/>
              <w:right w:val="single" w:sz="4" w:space="0" w:color="auto"/>
            </w:tcBorders>
          </w:tcPr>
          <w:p w14:paraId="459507BD" w14:textId="77777777" w:rsidR="001734EB" w:rsidRPr="008B0BBE" w:rsidRDefault="001734EB" w:rsidP="000E3958">
            <w:pPr>
              <w:rPr>
                <w:sz w:val="20"/>
                <w:szCs w:val="20"/>
              </w:rPr>
            </w:pPr>
          </w:p>
        </w:tc>
      </w:tr>
      <w:tr w:rsidR="000E3958" w:rsidRPr="008B0BBE"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0E3958" w:rsidRPr="008B0BBE" w:rsidRDefault="000E3958" w:rsidP="000E3958">
            <w:pPr>
              <w:tabs>
                <w:tab w:val="left" w:pos="1276"/>
              </w:tabs>
              <w:jc w:val="center"/>
              <w:rPr>
                <w:b/>
                <w:sz w:val="20"/>
                <w:szCs w:val="20"/>
              </w:rPr>
            </w:pPr>
          </w:p>
          <w:p w14:paraId="347B0781" w14:textId="0E06F483" w:rsidR="000E3958" w:rsidRPr="008B0BBE" w:rsidRDefault="000E3958" w:rsidP="000E3958">
            <w:pPr>
              <w:jc w:val="center"/>
              <w:rPr>
                <w:b/>
                <w:bCs/>
                <w:sz w:val="20"/>
                <w:szCs w:val="20"/>
              </w:rPr>
            </w:pPr>
            <w:r w:rsidRPr="008B0BBE">
              <w:rPr>
                <w:b/>
                <w:bCs/>
                <w:sz w:val="20"/>
                <w:szCs w:val="20"/>
              </w:rPr>
              <w:t>Оқу курсының мазмұнын іске асыру күнтізбесі (кестесі). Оқыту</w:t>
            </w:r>
            <w:r w:rsidRPr="008B0BBE">
              <w:rPr>
                <w:b/>
                <w:bCs/>
                <w:sz w:val="20"/>
                <w:szCs w:val="20"/>
                <w:lang w:val="kk-KZ"/>
              </w:rPr>
              <w:t xml:space="preserve">дың </w:t>
            </w:r>
            <w:r w:rsidRPr="008B0BBE">
              <w:rPr>
                <w:b/>
                <w:bCs/>
                <w:sz w:val="20"/>
                <w:szCs w:val="20"/>
              </w:rPr>
              <w:t>және</w:t>
            </w:r>
            <w:r w:rsidRPr="008B0BBE">
              <w:rPr>
                <w:b/>
                <w:bCs/>
                <w:sz w:val="20"/>
                <w:szCs w:val="20"/>
                <w:lang w:val="kk-KZ"/>
              </w:rPr>
              <w:t xml:space="preserve"> білім берудің</w:t>
            </w:r>
            <w:r w:rsidRPr="008B0BBE">
              <w:rPr>
                <w:b/>
                <w:bCs/>
                <w:sz w:val="20"/>
                <w:szCs w:val="20"/>
              </w:rPr>
              <w:t xml:space="preserve"> әдістері.</w:t>
            </w:r>
          </w:p>
          <w:p w14:paraId="49645523" w14:textId="1845F762" w:rsidR="000E3958" w:rsidRPr="008B0BBE" w:rsidRDefault="000E3958" w:rsidP="000E3958">
            <w:pPr>
              <w:jc w:val="center"/>
              <w:rPr>
                <w:b/>
                <w:sz w:val="20"/>
                <w:szCs w:val="20"/>
              </w:rPr>
            </w:pPr>
          </w:p>
        </w:tc>
      </w:tr>
    </w:tbl>
    <w:tbl>
      <w:tblPr>
        <w:tblStyle w:val="af8"/>
        <w:tblW w:w="10509" w:type="dxa"/>
        <w:tblInd w:w="-856" w:type="dxa"/>
        <w:tblLook w:val="04A0" w:firstRow="1" w:lastRow="0" w:firstColumn="1" w:lastColumn="0" w:noHBand="0" w:noVBand="1"/>
      </w:tblPr>
      <w:tblGrid>
        <w:gridCol w:w="1132"/>
        <w:gridCol w:w="7691"/>
        <w:gridCol w:w="860"/>
        <w:gridCol w:w="826"/>
      </w:tblGrid>
      <w:tr w:rsidR="003A3E60" w:rsidRPr="008B0BBE" w14:paraId="70D56BBA" w14:textId="77777777" w:rsidTr="00453524">
        <w:tc>
          <w:tcPr>
            <w:tcW w:w="1132" w:type="dxa"/>
          </w:tcPr>
          <w:p w14:paraId="492C7304" w14:textId="78246349" w:rsidR="008642A4" w:rsidRPr="008B0BBE" w:rsidRDefault="004B2BA6" w:rsidP="00B77F6B">
            <w:pPr>
              <w:tabs>
                <w:tab w:val="left" w:pos="1276"/>
              </w:tabs>
              <w:jc w:val="center"/>
              <w:rPr>
                <w:b/>
                <w:sz w:val="20"/>
                <w:szCs w:val="20"/>
                <w:lang w:val="kk-KZ"/>
              </w:rPr>
            </w:pPr>
            <w:r w:rsidRPr="008B0BBE">
              <w:rPr>
                <w:b/>
                <w:sz w:val="20"/>
                <w:szCs w:val="20"/>
                <w:lang w:val="kk-KZ"/>
              </w:rPr>
              <w:t>Аптасы</w:t>
            </w:r>
          </w:p>
        </w:tc>
        <w:tc>
          <w:tcPr>
            <w:tcW w:w="7691" w:type="dxa"/>
          </w:tcPr>
          <w:p w14:paraId="49454947" w14:textId="2B38EBD4" w:rsidR="008642A4" w:rsidRPr="008B0BBE" w:rsidRDefault="004B2BA6" w:rsidP="00B77F6B">
            <w:pPr>
              <w:tabs>
                <w:tab w:val="left" w:pos="1276"/>
              </w:tabs>
              <w:jc w:val="center"/>
              <w:rPr>
                <w:b/>
                <w:sz w:val="20"/>
                <w:szCs w:val="20"/>
                <w:lang w:val="kk-KZ"/>
              </w:rPr>
            </w:pPr>
            <w:r w:rsidRPr="008B0BBE">
              <w:rPr>
                <w:b/>
                <w:sz w:val="20"/>
                <w:szCs w:val="20"/>
                <w:lang w:val="kk-KZ"/>
              </w:rPr>
              <w:t>Тақырып атауы</w:t>
            </w:r>
          </w:p>
        </w:tc>
        <w:tc>
          <w:tcPr>
            <w:tcW w:w="860" w:type="dxa"/>
          </w:tcPr>
          <w:p w14:paraId="0219070F" w14:textId="39742476" w:rsidR="008642A4" w:rsidRPr="008B0BBE" w:rsidRDefault="004B2BA6" w:rsidP="00E91403">
            <w:pPr>
              <w:tabs>
                <w:tab w:val="left" w:pos="1276"/>
              </w:tabs>
              <w:rPr>
                <w:b/>
                <w:sz w:val="20"/>
                <w:szCs w:val="20"/>
                <w:lang w:val="kk-KZ"/>
              </w:rPr>
            </w:pPr>
            <w:r w:rsidRPr="008B0BBE">
              <w:rPr>
                <w:b/>
                <w:sz w:val="20"/>
                <w:szCs w:val="20"/>
                <w:lang w:val="kk-KZ"/>
              </w:rPr>
              <w:t>Сағат саны</w:t>
            </w:r>
          </w:p>
        </w:tc>
        <w:tc>
          <w:tcPr>
            <w:tcW w:w="826" w:type="dxa"/>
          </w:tcPr>
          <w:p w14:paraId="15306AE5" w14:textId="2DAA13E8" w:rsidR="008642A4" w:rsidRPr="008B0BBE" w:rsidRDefault="008642A4" w:rsidP="00E91403">
            <w:pPr>
              <w:tabs>
                <w:tab w:val="left" w:pos="1276"/>
              </w:tabs>
              <w:ind w:left="-68" w:firstLine="26"/>
              <w:rPr>
                <w:b/>
                <w:sz w:val="20"/>
                <w:szCs w:val="20"/>
              </w:rPr>
            </w:pPr>
            <w:r w:rsidRPr="008B0BBE">
              <w:rPr>
                <w:b/>
                <w:sz w:val="20"/>
                <w:szCs w:val="20"/>
              </w:rPr>
              <w:t>Макс</w:t>
            </w:r>
            <w:r w:rsidR="00EB165C" w:rsidRPr="008B0BBE">
              <w:rPr>
                <w:b/>
                <w:sz w:val="20"/>
                <w:szCs w:val="20"/>
              </w:rPr>
              <w:t>.</w:t>
            </w:r>
          </w:p>
          <w:p w14:paraId="7D819F9E" w14:textId="22719599" w:rsidR="008642A4" w:rsidRPr="008B0BBE" w:rsidRDefault="008642A4" w:rsidP="00E91403">
            <w:pPr>
              <w:tabs>
                <w:tab w:val="left" w:pos="1276"/>
              </w:tabs>
              <w:rPr>
                <w:b/>
                <w:sz w:val="20"/>
                <w:szCs w:val="20"/>
                <w:lang w:val="kk-KZ"/>
              </w:rPr>
            </w:pPr>
            <w:r w:rsidRPr="008B0BBE">
              <w:rPr>
                <w:b/>
                <w:sz w:val="20"/>
                <w:szCs w:val="20"/>
                <w:lang w:val="kk-KZ"/>
              </w:rPr>
              <w:t>б</w:t>
            </w:r>
            <w:r w:rsidRPr="008B0BBE">
              <w:rPr>
                <w:b/>
                <w:sz w:val="20"/>
                <w:szCs w:val="20"/>
              </w:rPr>
              <w:t>алл</w:t>
            </w:r>
          </w:p>
        </w:tc>
      </w:tr>
      <w:tr w:rsidR="008642A4" w:rsidRPr="008B0BBE" w14:paraId="352B8DBD" w14:textId="77777777" w:rsidTr="001A6AA6">
        <w:tc>
          <w:tcPr>
            <w:tcW w:w="10509" w:type="dxa"/>
            <w:gridSpan w:val="4"/>
          </w:tcPr>
          <w:p w14:paraId="576E1514" w14:textId="4D482C1C" w:rsidR="008642A4" w:rsidRPr="008B0BBE" w:rsidRDefault="00BF35E9" w:rsidP="00885248">
            <w:pPr>
              <w:tabs>
                <w:tab w:val="left" w:pos="1276"/>
              </w:tabs>
              <w:jc w:val="center"/>
              <w:rPr>
                <w:b/>
                <w:sz w:val="20"/>
                <w:szCs w:val="20"/>
                <w:lang w:val="kk-KZ"/>
              </w:rPr>
            </w:pPr>
            <w:r w:rsidRPr="008B0BBE">
              <w:rPr>
                <w:b/>
                <w:sz w:val="20"/>
                <w:szCs w:val="20"/>
              </w:rPr>
              <w:t>Модуль 1</w:t>
            </w:r>
            <w:r w:rsidR="001A7BFE" w:rsidRPr="008B0BBE">
              <w:rPr>
                <w:b/>
                <w:sz w:val="20"/>
                <w:szCs w:val="20"/>
                <w:lang w:val="kk-KZ"/>
              </w:rPr>
              <w:t>.</w:t>
            </w:r>
            <w:r w:rsidR="008642A4" w:rsidRPr="008B0BBE">
              <w:rPr>
                <w:b/>
                <w:sz w:val="20"/>
                <w:szCs w:val="20"/>
              </w:rPr>
              <w:t xml:space="preserve"> </w:t>
            </w:r>
            <w:r w:rsidR="00AE382D" w:rsidRPr="008B0BBE">
              <w:rPr>
                <w:b/>
                <w:sz w:val="20"/>
                <w:szCs w:val="20"/>
                <w:lang w:val="kk-KZ" w:eastAsia="ru-RU"/>
              </w:rPr>
              <w:t>Әлемдік діндердің</w:t>
            </w:r>
            <w:r w:rsidR="001A7BFE" w:rsidRPr="008B0BBE">
              <w:rPr>
                <w:b/>
                <w:sz w:val="20"/>
                <w:szCs w:val="20"/>
                <w:lang w:val="kk-KZ"/>
              </w:rPr>
              <w:t xml:space="preserve"> </w:t>
            </w:r>
            <w:r w:rsidR="00AE382D" w:rsidRPr="008B0BBE">
              <w:rPr>
                <w:b/>
                <w:sz w:val="20"/>
                <w:szCs w:val="20"/>
                <w:lang w:val="kk-KZ"/>
              </w:rPr>
              <w:t>ерекшеліктері мен құндылықтары</w:t>
            </w:r>
          </w:p>
        </w:tc>
      </w:tr>
      <w:tr w:rsidR="003A3E60" w:rsidRPr="008B0BBE" w14:paraId="764A4D7C" w14:textId="77777777" w:rsidTr="00453524">
        <w:tc>
          <w:tcPr>
            <w:tcW w:w="1132" w:type="dxa"/>
            <w:vMerge w:val="restart"/>
          </w:tcPr>
          <w:p w14:paraId="62E94D98" w14:textId="77777777" w:rsidR="008642A4" w:rsidRPr="008B0BBE" w:rsidRDefault="008642A4" w:rsidP="00B77F6B">
            <w:pPr>
              <w:tabs>
                <w:tab w:val="left" w:pos="1276"/>
              </w:tabs>
              <w:jc w:val="center"/>
              <w:rPr>
                <w:sz w:val="20"/>
                <w:szCs w:val="20"/>
              </w:rPr>
            </w:pPr>
            <w:r w:rsidRPr="008B0BBE">
              <w:rPr>
                <w:sz w:val="20"/>
                <w:szCs w:val="20"/>
              </w:rPr>
              <w:t>1</w:t>
            </w:r>
          </w:p>
        </w:tc>
        <w:tc>
          <w:tcPr>
            <w:tcW w:w="7691" w:type="dxa"/>
          </w:tcPr>
          <w:p w14:paraId="2B52BA6E" w14:textId="705F3737" w:rsidR="008642A4" w:rsidRPr="008B0BBE" w:rsidRDefault="00A73A05" w:rsidP="001734EB">
            <w:pPr>
              <w:rPr>
                <w:b/>
                <w:sz w:val="20"/>
                <w:szCs w:val="20"/>
                <w:lang w:val="kk-KZ"/>
              </w:rPr>
            </w:pPr>
            <w:r w:rsidRPr="008B0BBE">
              <w:rPr>
                <w:b/>
                <w:bCs/>
                <w:sz w:val="20"/>
                <w:szCs w:val="20"/>
                <w:lang w:val="kk-KZ" w:eastAsia="ar-SA"/>
              </w:rPr>
              <w:t>Дәріс (</w:t>
            </w:r>
            <w:r w:rsidRPr="008B0BBE">
              <w:rPr>
                <w:bCs/>
                <w:sz w:val="20"/>
                <w:szCs w:val="20"/>
                <w:lang w:val="kk-KZ" w:eastAsia="ar-SA"/>
              </w:rPr>
              <w:t>теориялық</w:t>
            </w:r>
            <w:r w:rsidRPr="008B0BBE">
              <w:rPr>
                <w:b/>
                <w:bCs/>
                <w:sz w:val="20"/>
                <w:szCs w:val="20"/>
                <w:lang w:val="kk-KZ" w:eastAsia="ar-SA"/>
              </w:rPr>
              <w:t>):</w:t>
            </w:r>
            <w:r w:rsidRPr="008B0BBE">
              <w:rPr>
                <w:sz w:val="20"/>
                <w:szCs w:val="20"/>
                <w:lang w:val="kk-KZ"/>
              </w:rPr>
              <w:t xml:space="preserve"> </w:t>
            </w:r>
            <w:r w:rsidR="001734EB">
              <w:rPr>
                <w:sz w:val="20"/>
                <w:szCs w:val="20"/>
                <w:lang w:val="kk-KZ"/>
              </w:rPr>
              <w:t>Физикалық антропологияға кіріспе: п</w:t>
            </w:r>
            <w:r w:rsidR="001A7BFE" w:rsidRPr="008B0BBE">
              <w:rPr>
                <w:sz w:val="20"/>
                <w:szCs w:val="20"/>
                <w:lang w:val="kk-KZ"/>
              </w:rPr>
              <w:t>әннің мақсаты мен міндеттері</w:t>
            </w:r>
          </w:p>
        </w:tc>
        <w:tc>
          <w:tcPr>
            <w:tcW w:w="860" w:type="dxa"/>
          </w:tcPr>
          <w:p w14:paraId="1FC6CB41" w14:textId="5611C2EC" w:rsidR="008642A4" w:rsidRPr="00E1788E" w:rsidRDefault="00E1788E" w:rsidP="00B77F6B">
            <w:pPr>
              <w:tabs>
                <w:tab w:val="left" w:pos="1276"/>
              </w:tabs>
              <w:jc w:val="center"/>
              <w:rPr>
                <w:sz w:val="20"/>
                <w:szCs w:val="20"/>
                <w:lang w:val="kk-KZ"/>
              </w:rPr>
            </w:pPr>
            <w:r>
              <w:rPr>
                <w:sz w:val="20"/>
                <w:szCs w:val="20"/>
                <w:lang w:val="kk-KZ"/>
              </w:rPr>
              <w:t>1</w:t>
            </w:r>
          </w:p>
        </w:tc>
        <w:tc>
          <w:tcPr>
            <w:tcW w:w="826" w:type="dxa"/>
          </w:tcPr>
          <w:p w14:paraId="2870466B" w14:textId="2254FCFF" w:rsidR="008642A4" w:rsidRPr="00650720" w:rsidRDefault="008642A4" w:rsidP="00B77F6B">
            <w:pPr>
              <w:tabs>
                <w:tab w:val="left" w:pos="1276"/>
              </w:tabs>
              <w:jc w:val="center"/>
              <w:rPr>
                <w:sz w:val="20"/>
                <w:szCs w:val="20"/>
                <w:lang w:val="kk-KZ"/>
              </w:rPr>
            </w:pPr>
          </w:p>
        </w:tc>
      </w:tr>
      <w:tr w:rsidR="003A3E60" w:rsidRPr="008B0BBE" w14:paraId="6B5B5ABE" w14:textId="77777777" w:rsidTr="00453524">
        <w:tc>
          <w:tcPr>
            <w:tcW w:w="1132" w:type="dxa"/>
            <w:vMerge/>
          </w:tcPr>
          <w:p w14:paraId="1B8B8D5A" w14:textId="77777777" w:rsidR="008642A4" w:rsidRPr="008B0BBE" w:rsidRDefault="008642A4" w:rsidP="00B77F6B">
            <w:pPr>
              <w:tabs>
                <w:tab w:val="left" w:pos="1276"/>
              </w:tabs>
              <w:jc w:val="center"/>
              <w:rPr>
                <w:sz w:val="20"/>
                <w:szCs w:val="20"/>
                <w:lang w:val="kk-KZ"/>
              </w:rPr>
            </w:pPr>
          </w:p>
        </w:tc>
        <w:tc>
          <w:tcPr>
            <w:tcW w:w="7691" w:type="dxa"/>
          </w:tcPr>
          <w:p w14:paraId="728C79BA" w14:textId="77777777" w:rsidR="008642A4" w:rsidRDefault="00A73A05" w:rsidP="001734EB">
            <w:pPr>
              <w:snapToGrid w:val="0"/>
              <w:jc w:val="both"/>
              <w:rPr>
                <w:sz w:val="20"/>
                <w:szCs w:val="20"/>
                <w:lang w:val="kk-KZ"/>
              </w:rPr>
            </w:pPr>
            <w:r w:rsidRPr="008B0BBE">
              <w:rPr>
                <w:b/>
                <w:bCs/>
                <w:sz w:val="20"/>
                <w:szCs w:val="20"/>
                <w:lang w:val="kk-KZ"/>
              </w:rPr>
              <w:t>Семинар/зертханалық сабақ (түрі):</w:t>
            </w:r>
            <w:r w:rsidRPr="008B0BBE">
              <w:rPr>
                <w:sz w:val="20"/>
                <w:szCs w:val="20"/>
                <w:lang w:val="kk-KZ"/>
              </w:rPr>
              <w:t xml:space="preserve"> </w:t>
            </w:r>
            <w:r w:rsidR="001734EB">
              <w:rPr>
                <w:sz w:val="20"/>
                <w:szCs w:val="20"/>
                <w:lang w:val="kk-KZ"/>
              </w:rPr>
              <w:t>Физикалық антропология ғылымы және оның салалары жөнінде сараптама жасау</w:t>
            </w:r>
          </w:p>
          <w:p w14:paraId="34E2664F" w14:textId="5CA91740" w:rsidR="001734EB" w:rsidRPr="001734EB" w:rsidRDefault="001734EB" w:rsidP="001734EB">
            <w:pPr>
              <w:snapToGrid w:val="0"/>
              <w:jc w:val="both"/>
              <w:rPr>
                <w:sz w:val="20"/>
                <w:szCs w:val="20"/>
                <w:lang w:val="kk-KZ"/>
              </w:rPr>
            </w:pPr>
            <w:r w:rsidRPr="001734EB">
              <w:rPr>
                <w:b/>
                <w:sz w:val="20"/>
                <w:szCs w:val="20"/>
                <w:lang w:val="kk-KZ"/>
              </w:rPr>
              <w:t>Тапсырма түрі:</w:t>
            </w:r>
            <w:r>
              <w:rPr>
                <w:sz w:val="20"/>
                <w:szCs w:val="20"/>
                <w:lang w:val="kk-KZ"/>
              </w:rPr>
              <w:t xml:space="preserve"> талдау жасау</w:t>
            </w:r>
          </w:p>
        </w:tc>
        <w:tc>
          <w:tcPr>
            <w:tcW w:w="860" w:type="dxa"/>
          </w:tcPr>
          <w:p w14:paraId="6C7BAA4E" w14:textId="3E4190D2" w:rsidR="008642A4" w:rsidRPr="008B0BBE" w:rsidRDefault="002948EE" w:rsidP="00B77F6B">
            <w:pPr>
              <w:tabs>
                <w:tab w:val="left" w:pos="1276"/>
              </w:tabs>
              <w:jc w:val="center"/>
              <w:rPr>
                <w:sz w:val="20"/>
                <w:szCs w:val="20"/>
                <w:lang w:val="kk-KZ"/>
              </w:rPr>
            </w:pPr>
            <w:r w:rsidRPr="008B0BBE">
              <w:rPr>
                <w:sz w:val="20"/>
                <w:szCs w:val="20"/>
                <w:lang w:val="kk-KZ"/>
              </w:rPr>
              <w:t>2</w:t>
            </w:r>
          </w:p>
        </w:tc>
        <w:tc>
          <w:tcPr>
            <w:tcW w:w="826" w:type="dxa"/>
          </w:tcPr>
          <w:p w14:paraId="5F4168B9" w14:textId="3C5E5145" w:rsidR="008642A4" w:rsidRPr="00650720" w:rsidRDefault="008642A4" w:rsidP="00B77F6B">
            <w:pPr>
              <w:tabs>
                <w:tab w:val="left" w:pos="1276"/>
              </w:tabs>
              <w:jc w:val="center"/>
              <w:rPr>
                <w:sz w:val="20"/>
                <w:szCs w:val="20"/>
                <w:lang w:val="kk-KZ"/>
              </w:rPr>
            </w:pPr>
          </w:p>
        </w:tc>
      </w:tr>
      <w:tr w:rsidR="00494D75" w:rsidRPr="008B0BBE" w14:paraId="53946E54" w14:textId="77777777" w:rsidTr="00453524">
        <w:tc>
          <w:tcPr>
            <w:tcW w:w="1132" w:type="dxa"/>
            <w:vMerge w:val="restart"/>
          </w:tcPr>
          <w:p w14:paraId="5FE35A89" w14:textId="77777777" w:rsidR="00494D75" w:rsidRPr="008B0BBE" w:rsidRDefault="00494D75" w:rsidP="00494D75">
            <w:pPr>
              <w:tabs>
                <w:tab w:val="left" w:pos="1276"/>
              </w:tabs>
              <w:jc w:val="center"/>
              <w:rPr>
                <w:sz w:val="20"/>
                <w:szCs w:val="20"/>
              </w:rPr>
            </w:pPr>
            <w:r w:rsidRPr="008B0BBE">
              <w:rPr>
                <w:sz w:val="20"/>
                <w:szCs w:val="20"/>
              </w:rPr>
              <w:t>2</w:t>
            </w:r>
          </w:p>
        </w:tc>
        <w:tc>
          <w:tcPr>
            <w:tcW w:w="7691" w:type="dxa"/>
          </w:tcPr>
          <w:p w14:paraId="30152B83" w14:textId="5336A679" w:rsidR="00494D75" w:rsidRPr="008B0BBE" w:rsidRDefault="00A73A05" w:rsidP="001734EB">
            <w:pPr>
              <w:jc w:val="both"/>
              <w:rPr>
                <w:b/>
                <w:sz w:val="20"/>
                <w:szCs w:val="20"/>
                <w:lang w:val="kk-KZ"/>
              </w:rPr>
            </w:pPr>
            <w:r w:rsidRPr="008B0BBE">
              <w:rPr>
                <w:b/>
                <w:bCs/>
                <w:sz w:val="20"/>
                <w:szCs w:val="20"/>
                <w:lang w:val="kk-KZ" w:eastAsia="ar-SA"/>
              </w:rPr>
              <w:t>Дәріс (</w:t>
            </w:r>
            <w:r w:rsidRPr="008B0BBE">
              <w:rPr>
                <w:bCs/>
                <w:sz w:val="20"/>
                <w:szCs w:val="20"/>
                <w:lang w:val="kk-KZ" w:eastAsia="ar-SA"/>
              </w:rPr>
              <w:t>теориялық</w:t>
            </w:r>
            <w:r w:rsidRPr="008B0BBE">
              <w:rPr>
                <w:b/>
                <w:bCs/>
                <w:sz w:val="20"/>
                <w:szCs w:val="20"/>
                <w:lang w:val="kk-KZ" w:eastAsia="ar-SA"/>
              </w:rPr>
              <w:t>):</w:t>
            </w:r>
            <w:r w:rsidRPr="008B0BBE">
              <w:rPr>
                <w:sz w:val="20"/>
                <w:szCs w:val="20"/>
                <w:lang w:val="kk-KZ"/>
              </w:rPr>
              <w:t xml:space="preserve"> </w:t>
            </w:r>
            <w:r w:rsidR="001734EB">
              <w:rPr>
                <w:sz w:val="20"/>
                <w:szCs w:val="20"/>
                <w:lang w:val="uk-UA"/>
              </w:rPr>
              <w:t>Палеоантропологияның негізгі бағыттары</w:t>
            </w:r>
          </w:p>
        </w:tc>
        <w:tc>
          <w:tcPr>
            <w:tcW w:w="860" w:type="dxa"/>
          </w:tcPr>
          <w:p w14:paraId="37331017" w14:textId="139453B7" w:rsidR="00494D75" w:rsidRPr="00E1788E" w:rsidRDefault="00E1788E" w:rsidP="00494D75">
            <w:pPr>
              <w:tabs>
                <w:tab w:val="left" w:pos="1276"/>
              </w:tabs>
              <w:jc w:val="center"/>
              <w:rPr>
                <w:sz w:val="20"/>
                <w:szCs w:val="20"/>
                <w:lang w:val="kk-KZ"/>
              </w:rPr>
            </w:pPr>
            <w:r>
              <w:rPr>
                <w:sz w:val="20"/>
                <w:szCs w:val="20"/>
                <w:lang w:val="kk-KZ"/>
              </w:rPr>
              <w:t>1</w:t>
            </w:r>
          </w:p>
        </w:tc>
        <w:tc>
          <w:tcPr>
            <w:tcW w:w="826" w:type="dxa"/>
          </w:tcPr>
          <w:p w14:paraId="3CFD117B" w14:textId="7F5E37FF" w:rsidR="00494D75" w:rsidRPr="00650720" w:rsidRDefault="00494D75" w:rsidP="00494D75">
            <w:pPr>
              <w:tabs>
                <w:tab w:val="left" w:pos="1276"/>
              </w:tabs>
              <w:jc w:val="center"/>
              <w:rPr>
                <w:sz w:val="20"/>
                <w:szCs w:val="20"/>
                <w:lang w:val="kk-KZ"/>
              </w:rPr>
            </w:pPr>
          </w:p>
        </w:tc>
      </w:tr>
      <w:tr w:rsidR="00494D75" w:rsidRPr="008B0BBE" w14:paraId="06FD8733" w14:textId="77777777" w:rsidTr="00453524">
        <w:tc>
          <w:tcPr>
            <w:tcW w:w="1132" w:type="dxa"/>
            <w:vMerge/>
          </w:tcPr>
          <w:p w14:paraId="005973C5" w14:textId="77777777" w:rsidR="00494D75" w:rsidRPr="008B0BBE" w:rsidRDefault="00494D75" w:rsidP="00494D75">
            <w:pPr>
              <w:tabs>
                <w:tab w:val="left" w:pos="1276"/>
              </w:tabs>
              <w:jc w:val="center"/>
              <w:rPr>
                <w:sz w:val="20"/>
                <w:szCs w:val="20"/>
              </w:rPr>
            </w:pPr>
          </w:p>
        </w:tc>
        <w:tc>
          <w:tcPr>
            <w:tcW w:w="7691" w:type="dxa"/>
          </w:tcPr>
          <w:p w14:paraId="48FD784E" w14:textId="77777777" w:rsidR="00494D75" w:rsidRDefault="00A73A05" w:rsidP="001734EB">
            <w:pPr>
              <w:tabs>
                <w:tab w:val="left" w:pos="1276"/>
              </w:tabs>
              <w:jc w:val="both"/>
              <w:rPr>
                <w:sz w:val="20"/>
                <w:szCs w:val="20"/>
                <w:lang w:val="kk-KZ"/>
              </w:rPr>
            </w:pPr>
            <w:r w:rsidRPr="008B0BBE">
              <w:rPr>
                <w:b/>
                <w:bCs/>
                <w:sz w:val="20"/>
                <w:szCs w:val="20"/>
                <w:lang w:val="kk-KZ"/>
              </w:rPr>
              <w:t>Семинар/зертханалық сабақ (түрі):</w:t>
            </w:r>
            <w:r w:rsidRPr="008B0BBE">
              <w:rPr>
                <w:sz w:val="20"/>
                <w:szCs w:val="20"/>
                <w:lang w:val="kk-KZ"/>
              </w:rPr>
              <w:t xml:space="preserve"> </w:t>
            </w:r>
            <w:r w:rsidR="001734EB">
              <w:rPr>
                <w:sz w:val="20"/>
                <w:szCs w:val="20"/>
                <w:lang w:val="kk-KZ"/>
              </w:rPr>
              <w:t>Палеоантропологиялық зерттеулердің басты міндеттерін жіктеу және жүйелеу</w:t>
            </w:r>
          </w:p>
          <w:p w14:paraId="02BB0B96" w14:textId="7DED407A" w:rsidR="001734EB" w:rsidRPr="008B0BBE" w:rsidRDefault="001734EB" w:rsidP="001734EB">
            <w:pPr>
              <w:tabs>
                <w:tab w:val="left" w:pos="1276"/>
              </w:tabs>
              <w:jc w:val="both"/>
              <w:rPr>
                <w:b/>
                <w:sz w:val="20"/>
                <w:szCs w:val="20"/>
                <w:lang w:val="kk-KZ"/>
              </w:rPr>
            </w:pPr>
            <w:r w:rsidRPr="001734EB">
              <w:rPr>
                <w:b/>
                <w:sz w:val="20"/>
                <w:szCs w:val="20"/>
                <w:lang w:val="kk-KZ"/>
              </w:rPr>
              <w:t>Тапсырма түрі:</w:t>
            </w:r>
            <w:r>
              <w:rPr>
                <w:sz w:val="20"/>
                <w:szCs w:val="20"/>
                <w:lang w:val="kk-KZ"/>
              </w:rPr>
              <w:t xml:space="preserve"> талдау жасау</w:t>
            </w:r>
          </w:p>
        </w:tc>
        <w:tc>
          <w:tcPr>
            <w:tcW w:w="860" w:type="dxa"/>
          </w:tcPr>
          <w:p w14:paraId="5CB823C0" w14:textId="451F14CF" w:rsidR="00494D75" w:rsidRPr="008B0BBE" w:rsidRDefault="002948EE" w:rsidP="00494D75">
            <w:pPr>
              <w:tabs>
                <w:tab w:val="left" w:pos="1276"/>
              </w:tabs>
              <w:jc w:val="center"/>
              <w:rPr>
                <w:sz w:val="20"/>
                <w:szCs w:val="20"/>
                <w:lang w:val="kk-KZ"/>
              </w:rPr>
            </w:pPr>
            <w:r w:rsidRPr="008B0BBE">
              <w:rPr>
                <w:sz w:val="20"/>
                <w:szCs w:val="20"/>
                <w:lang w:val="kk-KZ"/>
              </w:rPr>
              <w:t>2</w:t>
            </w:r>
          </w:p>
        </w:tc>
        <w:tc>
          <w:tcPr>
            <w:tcW w:w="826" w:type="dxa"/>
          </w:tcPr>
          <w:p w14:paraId="1F40760D" w14:textId="09608E06" w:rsidR="00494D75" w:rsidRPr="00650720" w:rsidRDefault="00494D75" w:rsidP="00494D75">
            <w:pPr>
              <w:tabs>
                <w:tab w:val="left" w:pos="1276"/>
              </w:tabs>
              <w:jc w:val="center"/>
              <w:rPr>
                <w:sz w:val="20"/>
                <w:szCs w:val="20"/>
                <w:lang w:val="kk-KZ"/>
              </w:rPr>
            </w:pPr>
          </w:p>
        </w:tc>
      </w:tr>
      <w:tr w:rsidR="00425C17" w:rsidRPr="008B0BBE" w14:paraId="5F3089A3" w14:textId="77777777" w:rsidTr="00453524">
        <w:tc>
          <w:tcPr>
            <w:tcW w:w="1132" w:type="dxa"/>
            <w:vMerge w:val="restart"/>
          </w:tcPr>
          <w:p w14:paraId="688843B7" w14:textId="77777777" w:rsidR="00425C17" w:rsidRPr="008B0BBE" w:rsidRDefault="00425C17" w:rsidP="00494D75">
            <w:pPr>
              <w:tabs>
                <w:tab w:val="left" w:pos="1276"/>
              </w:tabs>
              <w:jc w:val="center"/>
              <w:rPr>
                <w:sz w:val="20"/>
                <w:szCs w:val="20"/>
              </w:rPr>
            </w:pPr>
            <w:r w:rsidRPr="008B0BBE">
              <w:rPr>
                <w:sz w:val="20"/>
                <w:szCs w:val="20"/>
              </w:rPr>
              <w:t>3</w:t>
            </w:r>
          </w:p>
        </w:tc>
        <w:tc>
          <w:tcPr>
            <w:tcW w:w="7691" w:type="dxa"/>
          </w:tcPr>
          <w:p w14:paraId="4E9AA2DE" w14:textId="5E295AEE" w:rsidR="00425C17" w:rsidRPr="008B0BBE" w:rsidRDefault="00425C17" w:rsidP="00E34F70">
            <w:pPr>
              <w:rPr>
                <w:b/>
                <w:sz w:val="20"/>
                <w:szCs w:val="20"/>
              </w:rPr>
            </w:pPr>
            <w:r w:rsidRPr="008B0BBE">
              <w:rPr>
                <w:b/>
                <w:bCs/>
                <w:sz w:val="20"/>
                <w:szCs w:val="20"/>
                <w:lang w:val="kk-KZ" w:eastAsia="ar-SA"/>
              </w:rPr>
              <w:t>Дәріс (</w:t>
            </w:r>
            <w:r w:rsidRPr="008B0BBE">
              <w:rPr>
                <w:bCs/>
                <w:sz w:val="20"/>
                <w:szCs w:val="20"/>
                <w:lang w:val="kk-KZ" w:eastAsia="ar-SA"/>
              </w:rPr>
              <w:t>теориялық</w:t>
            </w:r>
            <w:r w:rsidRPr="008B0BBE">
              <w:rPr>
                <w:b/>
                <w:bCs/>
                <w:sz w:val="20"/>
                <w:szCs w:val="20"/>
                <w:lang w:val="kk-KZ" w:eastAsia="ar-SA"/>
              </w:rPr>
              <w:t>):</w:t>
            </w:r>
            <w:r>
              <w:rPr>
                <w:sz w:val="20"/>
                <w:szCs w:val="20"/>
                <w:lang w:val="kk-KZ"/>
              </w:rPr>
              <w:t xml:space="preserve"> </w:t>
            </w:r>
            <w:r w:rsidRPr="00425C17">
              <w:rPr>
                <w:sz w:val="20"/>
                <w:szCs w:val="20"/>
                <w:lang w:val="kk-KZ"/>
              </w:rPr>
              <w:t>Адамның пайда болуы: негізгі сұрақтар мен зерттеу әдістері</w:t>
            </w:r>
          </w:p>
        </w:tc>
        <w:tc>
          <w:tcPr>
            <w:tcW w:w="860" w:type="dxa"/>
          </w:tcPr>
          <w:p w14:paraId="1D66F1E5" w14:textId="39941F45" w:rsidR="00425C17" w:rsidRPr="00E1788E" w:rsidRDefault="00E1788E" w:rsidP="00494D75">
            <w:pPr>
              <w:tabs>
                <w:tab w:val="left" w:pos="1276"/>
              </w:tabs>
              <w:jc w:val="center"/>
              <w:rPr>
                <w:b/>
                <w:sz w:val="20"/>
                <w:szCs w:val="20"/>
                <w:lang w:val="kk-KZ"/>
              </w:rPr>
            </w:pPr>
            <w:r>
              <w:rPr>
                <w:b/>
                <w:sz w:val="20"/>
                <w:szCs w:val="20"/>
                <w:lang w:val="kk-KZ"/>
              </w:rPr>
              <w:t>1</w:t>
            </w:r>
          </w:p>
        </w:tc>
        <w:tc>
          <w:tcPr>
            <w:tcW w:w="826" w:type="dxa"/>
          </w:tcPr>
          <w:p w14:paraId="115AB077" w14:textId="329BEF91" w:rsidR="00425C17" w:rsidRPr="00650720" w:rsidRDefault="00425C17" w:rsidP="00494D75">
            <w:pPr>
              <w:tabs>
                <w:tab w:val="left" w:pos="1276"/>
              </w:tabs>
              <w:jc w:val="center"/>
              <w:rPr>
                <w:b/>
                <w:sz w:val="20"/>
                <w:szCs w:val="20"/>
                <w:lang w:val="kk-KZ"/>
              </w:rPr>
            </w:pPr>
          </w:p>
        </w:tc>
      </w:tr>
      <w:tr w:rsidR="00425C17" w:rsidRPr="008B0BBE" w14:paraId="002DB181" w14:textId="77777777" w:rsidTr="00453524">
        <w:tc>
          <w:tcPr>
            <w:tcW w:w="1132" w:type="dxa"/>
            <w:vMerge/>
          </w:tcPr>
          <w:p w14:paraId="641D2C32" w14:textId="77777777" w:rsidR="00425C17" w:rsidRPr="008B0BBE" w:rsidRDefault="00425C17" w:rsidP="00494D75">
            <w:pPr>
              <w:tabs>
                <w:tab w:val="left" w:pos="1276"/>
              </w:tabs>
              <w:jc w:val="center"/>
              <w:rPr>
                <w:sz w:val="20"/>
                <w:szCs w:val="20"/>
              </w:rPr>
            </w:pPr>
          </w:p>
        </w:tc>
        <w:tc>
          <w:tcPr>
            <w:tcW w:w="7691" w:type="dxa"/>
          </w:tcPr>
          <w:p w14:paraId="698A309A" w14:textId="77777777" w:rsidR="00425C17" w:rsidRDefault="00425C17" w:rsidP="00425C17">
            <w:pPr>
              <w:pStyle w:val="HTML"/>
              <w:rPr>
                <w:rFonts w:ascii="Times New Roman" w:hAnsi="Times New Roman" w:cs="Times New Roman"/>
                <w:lang w:val="kk-KZ"/>
              </w:rPr>
            </w:pPr>
            <w:r w:rsidRPr="008B0BBE">
              <w:rPr>
                <w:rFonts w:ascii="Times New Roman" w:hAnsi="Times New Roman" w:cs="Times New Roman"/>
                <w:b/>
                <w:bCs/>
                <w:lang w:val="kk-KZ"/>
              </w:rPr>
              <w:t>Семинар/зертханалық сабақ (түрі):</w:t>
            </w:r>
            <w:r w:rsidRPr="008B0BBE">
              <w:rPr>
                <w:rFonts w:ascii="Times New Roman" w:hAnsi="Times New Roman" w:cs="Times New Roman"/>
                <w:lang w:val="kk-KZ"/>
              </w:rPr>
              <w:t xml:space="preserve"> </w:t>
            </w:r>
            <w:r>
              <w:rPr>
                <w:rFonts w:ascii="Times New Roman" w:hAnsi="Times New Roman" w:cs="Times New Roman"/>
                <w:lang w:val="kk-KZ"/>
              </w:rPr>
              <w:t>Адамның пайда болуының негізгі кезеңдеріне шолу</w:t>
            </w:r>
          </w:p>
          <w:p w14:paraId="4E356F47" w14:textId="77870DA1" w:rsidR="00425C17" w:rsidRPr="008B0BBE" w:rsidRDefault="00425C17" w:rsidP="00425C17">
            <w:pPr>
              <w:pStyle w:val="HTML"/>
              <w:rPr>
                <w:rFonts w:ascii="Times New Roman" w:hAnsi="Times New Roman" w:cs="Times New Roman"/>
                <w:b/>
                <w:lang w:val="kk-KZ"/>
              </w:rPr>
            </w:pPr>
            <w:r w:rsidRPr="00425C17">
              <w:rPr>
                <w:rFonts w:ascii="Times New Roman" w:hAnsi="Times New Roman" w:cs="Times New Roman"/>
                <w:b/>
                <w:lang w:val="kk-KZ"/>
              </w:rPr>
              <w:t xml:space="preserve">Тапсырма түрі: </w:t>
            </w:r>
            <w:r w:rsidRPr="00425C17">
              <w:rPr>
                <w:rFonts w:ascii="Times New Roman" w:hAnsi="Times New Roman" w:cs="Times New Roman"/>
                <w:lang w:val="kk-KZ"/>
              </w:rPr>
              <w:t>талдау жасау</w:t>
            </w:r>
          </w:p>
        </w:tc>
        <w:tc>
          <w:tcPr>
            <w:tcW w:w="860" w:type="dxa"/>
          </w:tcPr>
          <w:p w14:paraId="72FACCF5" w14:textId="2184F9D3" w:rsidR="00425C17" w:rsidRPr="008B0BBE" w:rsidRDefault="00425C17" w:rsidP="00494D75">
            <w:pPr>
              <w:tabs>
                <w:tab w:val="left" w:pos="1276"/>
              </w:tabs>
              <w:jc w:val="center"/>
              <w:rPr>
                <w:sz w:val="20"/>
                <w:szCs w:val="20"/>
                <w:lang w:val="kk-KZ"/>
              </w:rPr>
            </w:pPr>
            <w:r w:rsidRPr="008B0BBE">
              <w:rPr>
                <w:sz w:val="20"/>
                <w:szCs w:val="20"/>
                <w:lang w:val="kk-KZ"/>
              </w:rPr>
              <w:t>2</w:t>
            </w:r>
          </w:p>
        </w:tc>
        <w:tc>
          <w:tcPr>
            <w:tcW w:w="826" w:type="dxa"/>
          </w:tcPr>
          <w:p w14:paraId="1A95CEDD" w14:textId="58353A5E" w:rsidR="00425C17" w:rsidRPr="00650720" w:rsidRDefault="00425C17" w:rsidP="00494D75">
            <w:pPr>
              <w:tabs>
                <w:tab w:val="left" w:pos="1276"/>
              </w:tabs>
              <w:jc w:val="center"/>
              <w:rPr>
                <w:sz w:val="20"/>
                <w:szCs w:val="20"/>
                <w:lang w:val="kk-KZ"/>
              </w:rPr>
            </w:pPr>
          </w:p>
        </w:tc>
      </w:tr>
      <w:tr w:rsidR="00425C17" w:rsidRPr="00425C17" w14:paraId="2D5A5D80" w14:textId="77777777" w:rsidTr="00453524">
        <w:tc>
          <w:tcPr>
            <w:tcW w:w="1132" w:type="dxa"/>
            <w:vMerge/>
          </w:tcPr>
          <w:p w14:paraId="5B2C9A26" w14:textId="77777777" w:rsidR="00425C17" w:rsidRPr="008B0BBE" w:rsidRDefault="00425C17" w:rsidP="00494D75">
            <w:pPr>
              <w:tabs>
                <w:tab w:val="left" w:pos="1276"/>
              </w:tabs>
              <w:jc w:val="center"/>
              <w:rPr>
                <w:sz w:val="20"/>
                <w:szCs w:val="20"/>
              </w:rPr>
            </w:pPr>
          </w:p>
        </w:tc>
        <w:tc>
          <w:tcPr>
            <w:tcW w:w="7691" w:type="dxa"/>
          </w:tcPr>
          <w:p w14:paraId="59227FBE" w14:textId="51491F32" w:rsidR="00425C17" w:rsidRPr="00425C17" w:rsidRDefault="00425C17" w:rsidP="00425C17">
            <w:pPr>
              <w:pStyle w:val="HTML"/>
              <w:rPr>
                <w:rFonts w:ascii="Times New Roman" w:hAnsi="Times New Roman" w:cs="Times New Roman"/>
                <w:b/>
                <w:bCs/>
                <w:lang w:val="kk-KZ"/>
              </w:rPr>
            </w:pPr>
            <w:r>
              <w:rPr>
                <w:rFonts w:ascii="Times New Roman" w:hAnsi="Times New Roman" w:cs="Times New Roman"/>
                <w:b/>
                <w:bCs/>
                <w:lang w:val="kk-KZ"/>
              </w:rPr>
              <w:t xml:space="preserve">СОӨЖ </w:t>
            </w:r>
            <w:r>
              <w:rPr>
                <w:rFonts w:ascii="Times New Roman" w:hAnsi="Times New Roman" w:cs="Times New Roman"/>
                <w:b/>
                <w:bCs/>
                <w:lang w:val="tr-TR"/>
              </w:rPr>
              <w:t xml:space="preserve">1. </w:t>
            </w:r>
            <w:r w:rsidRPr="00425C17">
              <w:rPr>
                <w:rFonts w:ascii="Times New Roman" w:hAnsi="Times New Roman" w:cs="Times New Roman"/>
                <w:bCs/>
                <w:lang w:val="kk-KZ"/>
              </w:rPr>
              <w:t xml:space="preserve">Берілген </w:t>
            </w:r>
            <w:r w:rsidRPr="00425C17">
              <w:rPr>
                <w:rFonts w:ascii="Times New Roman" w:hAnsi="Times New Roman" w:cs="Times New Roman"/>
                <w:b/>
                <w:bCs/>
                <w:lang w:val="kk-KZ"/>
              </w:rPr>
              <w:t xml:space="preserve">СӨЖ </w:t>
            </w:r>
            <w:r w:rsidRPr="00425C17">
              <w:rPr>
                <w:rFonts w:ascii="Times New Roman" w:hAnsi="Times New Roman" w:cs="Times New Roman"/>
                <w:b/>
                <w:bCs/>
                <w:lang w:val="tr-TR"/>
              </w:rPr>
              <w:t>1</w:t>
            </w:r>
            <w:r w:rsidRPr="00425C17">
              <w:rPr>
                <w:rFonts w:ascii="Times New Roman" w:hAnsi="Times New Roman" w:cs="Times New Roman"/>
                <w:bCs/>
                <w:lang w:val="tr-TR"/>
              </w:rPr>
              <w:t xml:space="preserve"> </w:t>
            </w:r>
            <w:r w:rsidRPr="00425C17">
              <w:rPr>
                <w:rFonts w:ascii="Times New Roman" w:hAnsi="Times New Roman" w:cs="Times New Roman"/>
                <w:bCs/>
                <w:lang w:val="kk-KZ"/>
              </w:rPr>
              <w:t>тапсырмасы бойынша талқылау жүргізу және кеңес беру</w:t>
            </w:r>
          </w:p>
        </w:tc>
        <w:tc>
          <w:tcPr>
            <w:tcW w:w="860" w:type="dxa"/>
          </w:tcPr>
          <w:p w14:paraId="1B8B70FF" w14:textId="708A5183" w:rsidR="00425C17" w:rsidRPr="00804978" w:rsidRDefault="00425C17" w:rsidP="00494D75">
            <w:pPr>
              <w:tabs>
                <w:tab w:val="left" w:pos="1276"/>
              </w:tabs>
              <w:jc w:val="center"/>
              <w:rPr>
                <w:sz w:val="20"/>
                <w:szCs w:val="20"/>
                <w:lang w:val="tr-TR"/>
              </w:rPr>
            </w:pPr>
          </w:p>
        </w:tc>
        <w:tc>
          <w:tcPr>
            <w:tcW w:w="826" w:type="dxa"/>
          </w:tcPr>
          <w:p w14:paraId="4F7A995D" w14:textId="77777777" w:rsidR="00425C17" w:rsidRPr="008B0BBE" w:rsidRDefault="00425C17" w:rsidP="00494D75">
            <w:pPr>
              <w:tabs>
                <w:tab w:val="left" w:pos="1276"/>
              </w:tabs>
              <w:jc w:val="center"/>
              <w:rPr>
                <w:sz w:val="20"/>
                <w:szCs w:val="20"/>
                <w:lang w:val="kk-KZ"/>
              </w:rPr>
            </w:pPr>
          </w:p>
        </w:tc>
      </w:tr>
      <w:tr w:rsidR="004A3777" w:rsidRPr="008B0BBE" w14:paraId="2FB2EF9C" w14:textId="77777777" w:rsidTr="00453524">
        <w:tc>
          <w:tcPr>
            <w:tcW w:w="1132" w:type="dxa"/>
            <w:vMerge w:val="restart"/>
          </w:tcPr>
          <w:p w14:paraId="6D3145A1" w14:textId="77777777" w:rsidR="004A3777" w:rsidRPr="008B0BBE" w:rsidRDefault="004A3777" w:rsidP="00494D75">
            <w:pPr>
              <w:tabs>
                <w:tab w:val="left" w:pos="1276"/>
              </w:tabs>
              <w:jc w:val="center"/>
              <w:rPr>
                <w:sz w:val="20"/>
                <w:szCs w:val="20"/>
              </w:rPr>
            </w:pPr>
            <w:r w:rsidRPr="008B0BBE">
              <w:rPr>
                <w:sz w:val="20"/>
                <w:szCs w:val="20"/>
              </w:rPr>
              <w:t>4</w:t>
            </w:r>
          </w:p>
        </w:tc>
        <w:tc>
          <w:tcPr>
            <w:tcW w:w="7691" w:type="dxa"/>
          </w:tcPr>
          <w:p w14:paraId="16491D9D" w14:textId="4A962104" w:rsidR="004A3777" w:rsidRPr="008B0BBE" w:rsidRDefault="004A3777" w:rsidP="00673E6D">
            <w:pPr>
              <w:jc w:val="both"/>
              <w:rPr>
                <w:b/>
                <w:sz w:val="20"/>
                <w:szCs w:val="20"/>
                <w:lang w:val="kk-KZ"/>
              </w:rPr>
            </w:pPr>
            <w:r w:rsidRPr="008B0BBE">
              <w:rPr>
                <w:b/>
                <w:bCs/>
                <w:sz w:val="20"/>
                <w:szCs w:val="20"/>
                <w:lang w:val="kk-KZ" w:eastAsia="ar-SA"/>
              </w:rPr>
              <w:t>Дәріс (</w:t>
            </w:r>
            <w:r w:rsidR="00425C17" w:rsidRPr="008B0BBE">
              <w:rPr>
                <w:bCs/>
                <w:sz w:val="20"/>
                <w:szCs w:val="20"/>
                <w:lang w:val="kk-KZ" w:eastAsia="ar-SA"/>
              </w:rPr>
              <w:t>теориялық</w:t>
            </w:r>
            <w:r w:rsidRPr="008B0BBE">
              <w:rPr>
                <w:b/>
                <w:bCs/>
                <w:sz w:val="20"/>
                <w:szCs w:val="20"/>
                <w:lang w:val="kk-KZ" w:eastAsia="ar-SA"/>
              </w:rPr>
              <w:t>):</w:t>
            </w:r>
            <w:r w:rsidRPr="008B0BBE">
              <w:rPr>
                <w:sz w:val="20"/>
                <w:szCs w:val="20"/>
                <w:lang w:val="kk-KZ"/>
              </w:rPr>
              <w:t xml:space="preserve"> </w:t>
            </w:r>
            <w:r w:rsidR="00425C17" w:rsidRPr="00425C17">
              <w:rPr>
                <w:sz w:val="20"/>
                <w:szCs w:val="20"/>
                <w:lang w:val="kk-KZ"/>
              </w:rPr>
              <w:t>Приматтардың эволюциясы: көне маймылдардан гоминидтерге дейін</w:t>
            </w:r>
          </w:p>
        </w:tc>
        <w:tc>
          <w:tcPr>
            <w:tcW w:w="860" w:type="dxa"/>
          </w:tcPr>
          <w:p w14:paraId="0E01C7B6" w14:textId="113F673F" w:rsidR="004A3777" w:rsidRPr="00E1788E" w:rsidRDefault="00E1788E" w:rsidP="00494D75">
            <w:pPr>
              <w:tabs>
                <w:tab w:val="left" w:pos="1276"/>
              </w:tabs>
              <w:jc w:val="center"/>
              <w:rPr>
                <w:b/>
                <w:sz w:val="20"/>
                <w:szCs w:val="20"/>
                <w:lang w:val="kk-KZ"/>
              </w:rPr>
            </w:pPr>
            <w:r>
              <w:rPr>
                <w:b/>
                <w:sz w:val="20"/>
                <w:szCs w:val="20"/>
                <w:lang w:val="kk-KZ"/>
              </w:rPr>
              <w:t>1</w:t>
            </w:r>
          </w:p>
        </w:tc>
        <w:tc>
          <w:tcPr>
            <w:tcW w:w="826" w:type="dxa"/>
          </w:tcPr>
          <w:p w14:paraId="75574304" w14:textId="773457E7" w:rsidR="004A3777" w:rsidRPr="00650720" w:rsidRDefault="004A3777" w:rsidP="00494D75">
            <w:pPr>
              <w:tabs>
                <w:tab w:val="left" w:pos="1276"/>
              </w:tabs>
              <w:jc w:val="center"/>
              <w:rPr>
                <w:b/>
                <w:sz w:val="20"/>
                <w:szCs w:val="20"/>
                <w:lang w:val="kk-KZ"/>
              </w:rPr>
            </w:pPr>
          </w:p>
        </w:tc>
      </w:tr>
      <w:tr w:rsidR="004A3777" w:rsidRPr="008B0BBE" w14:paraId="39F94F37" w14:textId="77777777" w:rsidTr="00453524">
        <w:tc>
          <w:tcPr>
            <w:tcW w:w="1132" w:type="dxa"/>
            <w:vMerge/>
          </w:tcPr>
          <w:p w14:paraId="7E9EF096" w14:textId="77777777" w:rsidR="004A3777" w:rsidRPr="008B0BBE" w:rsidRDefault="004A3777" w:rsidP="00494D75">
            <w:pPr>
              <w:tabs>
                <w:tab w:val="left" w:pos="1276"/>
              </w:tabs>
              <w:jc w:val="center"/>
              <w:rPr>
                <w:sz w:val="20"/>
                <w:szCs w:val="20"/>
              </w:rPr>
            </w:pPr>
          </w:p>
        </w:tc>
        <w:tc>
          <w:tcPr>
            <w:tcW w:w="7691" w:type="dxa"/>
          </w:tcPr>
          <w:p w14:paraId="32809E2F" w14:textId="714DC4FB" w:rsidR="004A3777" w:rsidRPr="008B0BBE" w:rsidRDefault="004A3777" w:rsidP="00425C17">
            <w:pPr>
              <w:jc w:val="both"/>
              <w:rPr>
                <w:b/>
                <w:sz w:val="20"/>
                <w:szCs w:val="20"/>
                <w:lang w:val="kk-KZ"/>
              </w:rPr>
            </w:pPr>
            <w:r w:rsidRPr="008B0BBE">
              <w:rPr>
                <w:b/>
                <w:bCs/>
                <w:sz w:val="20"/>
                <w:szCs w:val="20"/>
                <w:lang w:val="kk-KZ"/>
              </w:rPr>
              <w:t>Семинар/зертханалық сабақ (түрі):</w:t>
            </w:r>
            <w:r w:rsidRPr="008B0BBE">
              <w:rPr>
                <w:sz w:val="20"/>
                <w:szCs w:val="20"/>
                <w:lang w:val="kk-KZ"/>
              </w:rPr>
              <w:t xml:space="preserve"> </w:t>
            </w:r>
            <w:r w:rsidR="00425C17" w:rsidRPr="00425C17">
              <w:rPr>
                <w:sz w:val="20"/>
                <w:szCs w:val="20"/>
                <w:lang w:val="kk-KZ"/>
              </w:rPr>
              <w:t>Приматтар арасындағы морфологиялық және мінез-құлық ерекшеліктері</w:t>
            </w:r>
          </w:p>
        </w:tc>
        <w:tc>
          <w:tcPr>
            <w:tcW w:w="860" w:type="dxa"/>
          </w:tcPr>
          <w:p w14:paraId="0B4135F0" w14:textId="5254D181" w:rsidR="004A3777" w:rsidRPr="008B0BBE" w:rsidRDefault="004A3777" w:rsidP="00494D75">
            <w:pPr>
              <w:tabs>
                <w:tab w:val="left" w:pos="1276"/>
              </w:tabs>
              <w:jc w:val="center"/>
              <w:rPr>
                <w:sz w:val="20"/>
                <w:szCs w:val="20"/>
                <w:lang w:val="kk-KZ"/>
              </w:rPr>
            </w:pPr>
            <w:r w:rsidRPr="008B0BBE">
              <w:rPr>
                <w:sz w:val="20"/>
                <w:szCs w:val="20"/>
                <w:lang w:val="kk-KZ"/>
              </w:rPr>
              <w:t>2</w:t>
            </w:r>
          </w:p>
        </w:tc>
        <w:tc>
          <w:tcPr>
            <w:tcW w:w="826" w:type="dxa"/>
          </w:tcPr>
          <w:p w14:paraId="5FBEE8E4" w14:textId="22324C79" w:rsidR="004A3777" w:rsidRPr="00650720" w:rsidRDefault="00A178B7" w:rsidP="00494D75">
            <w:pPr>
              <w:tabs>
                <w:tab w:val="left" w:pos="1276"/>
              </w:tabs>
              <w:jc w:val="center"/>
              <w:rPr>
                <w:sz w:val="20"/>
                <w:szCs w:val="20"/>
                <w:lang w:val="kk-KZ"/>
              </w:rPr>
            </w:pPr>
            <w:r>
              <w:rPr>
                <w:sz w:val="20"/>
                <w:szCs w:val="20"/>
                <w:lang w:val="kk-KZ"/>
              </w:rPr>
              <w:t>1</w:t>
            </w:r>
            <w:r w:rsidR="00A24183">
              <w:rPr>
                <w:sz w:val="20"/>
                <w:szCs w:val="20"/>
                <w:lang w:val="kk-KZ"/>
              </w:rPr>
              <w:t>3</w:t>
            </w:r>
          </w:p>
        </w:tc>
      </w:tr>
      <w:tr w:rsidR="004A3777" w:rsidRPr="008B0BBE" w14:paraId="697DFAFB" w14:textId="77777777" w:rsidTr="00453524">
        <w:tc>
          <w:tcPr>
            <w:tcW w:w="1132" w:type="dxa"/>
            <w:vMerge/>
          </w:tcPr>
          <w:p w14:paraId="28921A2F" w14:textId="77777777" w:rsidR="004A3777" w:rsidRPr="008B0BBE" w:rsidRDefault="004A3777" w:rsidP="00494D75">
            <w:pPr>
              <w:tabs>
                <w:tab w:val="left" w:pos="1276"/>
              </w:tabs>
              <w:jc w:val="center"/>
              <w:rPr>
                <w:sz w:val="20"/>
                <w:szCs w:val="20"/>
              </w:rPr>
            </w:pPr>
          </w:p>
        </w:tc>
        <w:tc>
          <w:tcPr>
            <w:tcW w:w="7691" w:type="dxa"/>
          </w:tcPr>
          <w:p w14:paraId="0803381F" w14:textId="38B08DFA" w:rsidR="004A3777" w:rsidRPr="008B0BBE" w:rsidRDefault="00425C17" w:rsidP="00425C17">
            <w:pPr>
              <w:jc w:val="both"/>
              <w:rPr>
                <w:b/>
                <w:bCs/>
                <w:sz w:val="20"/>
                <w:szCs w:val="20"/>
                <w:lang w:val="kk-KZ"/>
              </w:rPr>
            </w:pPr>
            <w:r>
              <w:rPr>
                <w:b/>
                <w:sz w:val="20"/>
                <w:szCs w:val="20"/>
                <w:lang w:val="kk-KZ"/>
              </w:rPr>
              <w:t xml:space="preserve">СӨЖ 1  – </w:t>
            </w:r>
            <w:r w:rsidRPr="00425C17">
              <w:rPr>
                <w:sz w:val="20"/>
                <w:szCs w:val="20"/>
                <w:lang w:val="kk-KZ"/>
              </w:rPr>
              <w:t>Физикалық антропология ғылымының тарихы мен даму кезеңдері</w:t>
            </w:r>
          </w:p>
        </w:tc>
        <w:tc>
          <w:tcPr>
            <w:tcW w:w="860" w:type="dxa"/>
          </w:tcPr>
          <w:p w14:paraId="7E8CB5D4" w14:textId="77777777" w:rsidR="004A3777" w:rsidRPr="008B0BBE" w:rsidRDefault="004A3777" w:rsidP="00494D75">
            <w:pPr>
              <w:tabs>
                <w:tab w:val="left" w:pos="1276"/>
              </w:tabs>
              <w:jc w:val="center"/>
              <w:rPr>
                <w:sz w:val="20"/>
                <w:szCs w:val="20"/>
                <w:lang w:val="kk-KZ"/>
              </w:rPr>
            </w:pPr>
          </w:p>
        </w:tc>
        <w:tc>
          <w:tcPr>
            <w:tcW w:w="826" w:type="dxa"/>
          </w:tcPr>
          <w:p w14:paraId="77288B89" w14:textId="55D2D319" w:rsidR="004A3777" w:rsidRPr="00A178B7" w:rsidRDefault="009F04FA" w:rsidP="00494D75">
            <w:pPr>
              <w:tabs>
                <w:tab w:val="left" w:pos="1276"/>
              </w:tabs>
              <w:jc w:val="center"/>
              <w:rPr>
                <w:sz w:val="20"/>
                <w:szCs w:val="20"/>
                <w:lang w:val="kk-KZ"/>
              </w:rPr>
            </w:pPr>
            <w:r>
              <w:rPr>
                <w:sz w:val="20"/>
                <w:szCs w:val="20"/>
                <w:lang w:val="kk-KZ"/>
              </w:rPr>
              <w:t>10</w:t>
            </w:r>
          </w:p>
        </w:tc>
      </w:tr>
      <w:tr w:rsidR="002D0B81" w:rsidRPr="00425C17" w14:paraId="339A9225" w14:textId="77777777" w:rsidTr="00453524">
        <w:tc>
          <w:tcPr>
            <w:tcW w:w="1132" w:type="dxa"/>
            <w:vMerge w:val="restart"/>
          </w:tcPr>
          <w:p w14:paraId="0FC6D6EA" w14:textId="3F46FE10" w:rsidR="002D0B81" w:rsidRPr="00425C17" w:rsidRDefault="002D0B81" w:rsidP="00494D75">
            <w:pPr>
              <w:tabs>
                <w:tab w:val="left" w:pos="1276"/>
              </w:tabs>
              <w:jc w:val="center"/>
              <w:rPr>
                <w:sz w:val="20"/>
                <w:szCs w:val="20"/>
                <w:lang w:val="tr-TR"/>
              </w:rPr>
            </w:pPr>
            <w:r>
              <w:rPr>
                <w:sz w:val="20"/>
                <w:szCs w:val="20"/>
                <w:lang w:val="tr-TR"/>
              </w:rPr>
              <w:t>5</w:t>
            </w:r>
          </w:p>
        </w:tc>
        <w:tc>
          <w:tcPr>
            <w:tcW w:w="7691" w:type="dxa"/>
          </w:tcPr>
          <w:p w14:paraId="5A2F804F" w14:textId="78354F5E" w:rsidR="002D0B81" w:rsidRPr="00425C17" w:rsidRDefault="002D0B81" w:rsidP="00425C17">
            <w:pPr>
              <w:jc w:val="both"/>
              <w:rPr>
                <w:sz w:val="20"/>
                <w:szCs w:val="20"/>
                <w:lang w:val="kk-KZ"/>
              </w:rPr>
            </w:pPr>
            <w:r w:rsidRPr="008B0BBE">
              <w:rPr>
                <w:b/>
                <w:bCs/>
                <w:sz w:val="20"/>
                <w:szCs w:val="20"/>
                <w:lang w:val="kk-KZ" w:eastAsia="ar-SA"/>
              </w:rPr>
              <w:t>Дәріс (</w:t>
            </w:r>
            <w:r w:rsidRPr="008B0BBE">
              <w:rPr>
                <w:bCs/>
                <w:sz w:val="20"/>
                <w:szCs w:val="20"/>
                <w:lang w:val="kk-KZ" w:eastAsia="ar-SA"/>
              </w:rPr>
              <w:t>теориялық</w:t>
            </w:r>
            <w:r w:rsidRPr="008B0BBE">
              <w:rPr>
                <w:b/>
                <w:bCs/>
                <w:sz w:val="20"/>
                <w:szCs w:val="20"/>
                <w:lang w:val="kk-KZ" w:eastAsia="ar-SA"/>
              </w:rPr>
              <w:t>):</w:t>
            </w:r>
            <w:r w:rsidRPr="008B0BBE">
              <w:rPr>
                <w:sz w:val="20"/>
                <w:szCs w:val="20"/>
                <w:lang w:val="kk-KZ"/>
              </w:rPr>
              <w:t xml:space="preserve"> </w:t>
            </w:r>
            <w:r w:rsidRPr="00425C17">
              <w:rPr>
                <w:sz w:val="20"/>
                <w:szCs w:val="20"/>
                <w:lang w:val="tr-TR"/>
              </w:rPr>
              <w:t>Еуразия аума</w:t>
            </w:r>
            <w:r>
              <w:rPr>
                <w:sz w:val="20"/>
                <w:szCs w:val="20"/>
                <w:lang w:val="kk-KZ"/>
              </w:rPr>
              <w:t>ғындағы тас дәуірі адамдарына тиесілі қаңқа сүйектерінің табылымдары</w:t>
            </w:r>
          </w:p>
        </w:tc>
        <w:tc>
          <w:tcPr>
            <w:tcW w:w="860" w:type="dxa"/>
          </w:tcPr>
          <w:p w14:paraId="6B5A4478" w14:textId="6EFA63D4" w:rsidR="002D0B81" w:rsidRPr="00E1788E" w:rsidRDefault="00E1788E" w:rsidP="00494D75">
            <w:pPr>
              <w:tabs>
                <w:tab w:val="left" w:pos="1276"/>
              </w:tabs>
              <w:jc w:val="center"/>
              <w:rPr>
                <w:sz w:val="20"/>
                <w:szCs w:val="20"/>
                <w:lang w:val="kk-KZ"/>
              </w:rPr>
            </w:pPr>
            <w:r>
              <w:rPr>
                <w:sz w:val="20"/>
                <w:szCs w:val="20"/>
                <w:lang w:val="kk-KZ"/>
              </w:rPr>
              <w:t>1</w:t>
            </w:r>
          </w:p>
        </w:tc>
        <w:tc>
          <w:tcPr>
            <w:tcW w:w="826" w:type="dxa"/>
          </w:tcPr>
          <w:p w14:paraId="01018D68" w14:textId="52C6666C" w:rsidR="002D0B81" w:rsidRPr="00650720" w:rsidRDefault="002D0B81" w:rsidP="00494D75">
            <w:pPr>
              <w:tabs>
                <w:tab w:val="left" w:pos="1276"/>
              </w:tabs>
              <w:jc w:val="center"/>
              <w:rPr>
                <w:sz w:val="20"/>
                <w:szCs w:val="20"/>
                <w:lang w:val="kk-KZ"/>
              </w:rPr>
            </w:pPr>
          </w:p>
        </w:tc>
      </w:tr>
      <w:tr w:rsidR="002D0B81" w:rsidRPr="00425C17" w14:paraId="253187D9" w14:textId="77777777" w:rsidTr="00453524">
        <w:tc>
          <w:tcPr>
            <w:tcW w:w="1132" w:type="dxa"/>
            <w:vMerge/>
          </w:tcPr>
          <w:p w14:paraId="659CC210" w14:textId="77777777" w:rsidR="002D0B81" w:rsidRDefault="002D0B81" w:rsidP="00494D75">
            <w:pPr>
              <w:tabs>
                <w:tab w:val="left" w:pos="1276"/>
              </w:tabs>
              <w:jc w:val="center"/>
              <w:rPr>
                <w:sz w:val="20"/>
                <w:szCs w:val="20"/>
                <w:lang w:val="tr-TR"/>
              </w:rPr>
            </w:pPr>
          </w:p>
        </w:tc>
        <w:tc>
          <w:tcPr>
            <w:tcW w:w="7691" w:type="dxa"/>
          </w:tcPr>
          <w:p w14:paraId="06660455" w14:textId="77159972" w:rsidR="002D0B81" w:rsidRPr="002D0B81" w:rsidRDefault="002D0B81" w:rsidP="00425C17">
            <w:pPr>
              <w:jc w:val="both"/>
              <w:rPr>
                <w:bCs/>
                <w:sz w:val="20"/>
                <w:szCs w:val="20"/>
                <w:lang w:val="kk-KZ" w:eastAsia="ar-SA"/>
              </w:rPr>
            </w:pPr>
            <w:r w:rsidRPr="00425C17">
              <w:rPr>
                <w:b/>
                <w:bCs/>
                <w:sz w:val="20"/>
                <w:szCs w:val="20"/>
                <w:lang w:val="kk-KZ" w:eastAsia="ar-SA"/>
              </w:rPr>
              <w:t>Семинар/зертханалық сабақ (түрі</w:t>
            </w:r>
            <w:r w:rsidRPr="002D0B81">
              <w:rPr>
                <w:bCs/>
                <w:sz w:val="20"/>
                <w:szCs w:val="20"/>
                <w:lang w:val="kk-KZ" w:eastAsia="ar-SA"/>
              </w:rPr>
              <w:t>): Еуразия аумағындағы</w:t>
            </w:r>
            <w:r>
              <w:rPr>
                <w:b/>
                <w:bCs/>
                <w:sz w:val="20"/>
                <w:szCs w:val="20"/>
                <w:lang w:val="kk-KZ" w:eastAsia="ar-SA"/>
              </w:rPr>
              <w:t xml:space="preserve"> </w:t>
            </w:r>
            <w:r>
              <w:rPr>
                <w:bCs/>
                <w:sz w:val="20"/>
                <w:szCs w:val="20"/>
                <w:lang w:val="kk-KZ" w:eastAsia="ar-SA"/>
              </w:rPr>
              <w:t>тас дәуірі адамдарының қаңқалары табылған ескерткіштерді жүйелеп, олардың мәдени</w:t>
            </w:r>
            <w:r w:rsidRPr="002D0B81">
              <w:rPr>
                <w:bCs/>
                <w:sz w:val="20"/>
                <w:szCs w:val="20"/>
                <w:lang w:val="tr-TR" w:eastAsia="ar-SA"/>
              </w:rPr>
              <w:t>-</w:t>
            </w:r>
            <w:r>
              <w:rPr>
                <w:bCs/>
                <w:sz w:val="20"/>
                <w:szCs w:val="20"/>
                <w:lang w:val="kk-KZ" w:eastAsia="ar-SA"/>
              </w:rPr>
              <w:t>хронологиялық позициясына талдау жасау</w:t>
            </w:r>
          </w:p>
          <w:p w14:paraId="49CDCCD5" w14:textId="12C0E8B4" w:rsidR="002D0B81" w:rsidRPr="008B0BBE" w:rsidRDefault="002D0B81" w:rsidP="00425C17">
            <w:pPr>
              <w:jc w:val="both"/>
              <w:rPr>
                <w:b/>
                <w:bCs/>
                <w:sz w:val="20"/>
                <w:szCs w:val="20"/>
                <w:lang w:val="kk-KZ" w:eastAsia="ar-SA"/>
              </w:rPr>
            </w:pPr>
            <w:r w:rsidRPr="00425C17">
              <w:rPr>
                <w:b/>
                <w:bCs/>
                <w:sz w:val="20"/>
                <w:szCs w:val="20"/>
                <w:lang w:val="kk-KZ" w:eastAsia="ar-SA"/>
              </w:rPr>
              <w:t xml:space="preserve">Тапсырма түрі: </w:t>
            </w:r>
            <w:r w:rsidRPr="002D0B81">
              <w:rPr>
                <w:bCs/>
                <w:sz w:val="20"/>
                <w:szCs w:val="20"/>
                <w:lang w:val="kk-KZ" w:eastAsia="ar-SA"/>
              </w:rPr>
              <w:t>талдау жасау</w:t>
            </w:r>
          </w:p>
        </w:tc>
        <w:tc>
          <w:tcPr>
            <w:tcW w:w="860" w:type="dxa"/>
          </w:tcPr>
          <w:p w14:paraId="7737EC3B" w14:textId="55AE22C4" w:rsidR="002D0B81" w:rsidRPr="00804978" w:rsidRDefault="00804978" w:rsidP="00494D75">
            <w:pPr>
              <w:tabs>
                <w:tab w:val="left" w:pos="1276"/>
              </w:tabs>
              <w:jc w:val="center"/>
              <w:rPr>
                <w:sz w:val="20"/>
                <w:szCs w:val="20"/>
                <w:lang w:val="tr-TR"/>
              </w:rPr>
            </w:pPr>
            <w:r>
              <w:rPr>
                <w:sz w:val="20"/>
                <w:szCs w:val="20"/>
                <w:lang w:val="tr-TR"/>
              </w:rPr>
              <w:t>2</w:t>
            </w:r>
          </w:p>
        </w:tc>
        <w:tc>
          <w:tcPr>
            <w:tcW w:w="826" w:type="dxa"/>
          </w:tcPr>
          <w:p w14:paraId="376E8001" w14:textId="3A34CDBA" w:rsidR="002D0B81" w:rsidRPr="00650720" w:rsidRDefault="00A24183" w:rsidP="00494D75">
            <w:pPr>
              <w:tabs>
                <w:tab w:val="left" w:pos="1276"/>
              </w:tabs>
              <w:jc w:val="center"/>
              <w:rPr>
                <w:sz w:val="20"/>
                <w:szCs w:val="20"/>
                <w:lang w:val="kk-KZ"/>
              </w:rPr>
            </w:pPr>
            <w:r>
              <w:rPr>
                <w:sz w:val="20"/>
                <w:szCs w:val="20"/>
                <w:lang w:val="kk-KZ"/>
              </w:rPr>
              <w:t>13</w:t>
            </w:r>
          </w:p>
        </w:tc>
      </w:tr>
      <w:tr w:rsidR="002D0B81" w:rsidRPr="00353177" w14:paraId="5303E3AE" w14:textId="77777777" w:rsidTr="00453524">
        <w:tc>
          <w:tcPr>
            <w:tcW w:w="1132" w:type="dxa"/>
            <w:vMerge/>
          </w:tcPr>
          <w:p w14:paraId="6E2506E6" w14:textId="77777777" w:rsidR="002D0B81" w:rsidRDefault="002D0B81" w:rsidP="00494D75">
            <w:pPr>
              <w:tabs>
                <w:tab w:val="left" w:pos="1276"/>
              </w:tabs>
              <w:jc w:val="center"/>
              <w:rPr>
                <w:sz w:val="20"/>
                <w:szCs w:val="20"/>
                <w:lang w:val="tr-TR"/>
              </w:rPr>
            </w:pPr>
          </w:p>
        </w:tc>
        <w:tc>
          <w:tcPr>
            <w:tcW w:w="7691" w:type="dxa"/>
          </w:tcPr>
          <w:p w14:paraId="1D86A05D" w14:textId="4C581D55" w:rsidR="002D0B81" w:rsidRPr="002D0B81" w:rsidRDefault="002D0B81" w:rsidP="00425C17">
            <w:pPr>
              <w:jc w:val="both"/>
              <w:rPr>
                <w:b/>
                <w:bCs/>
                <w:sz w:val="20"/>
                <w:szCs w:val="20"/>
                <w:lang w:val="kk-KZ" w:eastAsia="ar-SA"/>
              </w:rPr>
            </w:pPr>
            <w:r>
              <w:rPr>
                <w:b/>
                <w:bCs/>
                <w:sz w:val="20"/>
                <w:szCs w:val="20"/>
                <w:lang w:val="kk-KZ" w:eastAsia="ar-SA"/>
              </w:rPr>
              <w:t xml:space="preserve">СОӨЖ </w:t>
            </w:r>
            <w:r>
              <w:rPr>
                <w:b/>
                <w:bCs/>
                <w:sz w:val="20"/>
                <w:szCs w:val="20"/>
                <w:lang w:val="tr-TR" w:eastAsia="ar-SA"/>
              </w:rPr>
              <w:t xml:space="preserve">2. </w:t>
            </w:r>
            <w:r w:rsidRPr="002D0B81">
              <w:rPr>
                <w:bCs/>
                <w:sz w:val="20"/>
                <w:szCs w:val="20"/>
                <w:lang w:val="kk-KZ" w:eastAsia="ar-SA"/>
              </w:rPr>
              <w:t xml:space="preserve">СӨЖ </w:t>
            </w:r>
            <w:r w:rsidRPr="002D0B81">
              <w:rPr>
                <w:bCs/>
                <w:sz w:val="20"/>
                <w:szCs w:val="20"/>
                <w:lang w:val="tr-TR" w:eastAsia="ar-SA"/>
              </w:rPr>
              <w:t xml:space="preserve">2 </w:t>
            </w:r>
            <w:r w:rsidRPr="002D0B81">
              <w:rPr>
                <w:bCs/>
                <w:sz w:val="20"/>
                <w:szCs w:val="20"/>
                <w:lang w:val="kk-KZ" w:eastAsia="ar-SA"/>
              </w:rPr>
              <w:t>орындауы бойынша кеңес беру</w:t>
            </w:r>
          </w:p>
        </w:tc>
        <w:tc>
          <w:tcPr>
            <w:tcW w:w="860" w:type="dxa"/>
          </w:tcPr>
          <w:p w14:paraId="50C2DE89" w14:textId="77777777" w:rsidR="002D0B81" w:rsidRPr="008B0BBE" w:rsidRDefault="002D0B81" w:rsidP="00494D75">
            <w:pPr>
              <w:tabs>
                <w:tab w:val="left" w:pos="1276"/>
              </w:tabs>
              <w:jc w:val="center"/>
              <w:rPr>
                <w:sz w:val="20"/>
                <w:szCs w:val="20"/>
                <w:lang w:val="kk-KZ"/>
              </w:rPr>
            </w:pPr>
          </w:p>
        </w:tc>
        <w:tc>
          <w:tcPr>
            <w:tcW w:w="826" w:type="dxa"/>
          </w:tcPr>
          <w:p w14:paraId="5EE003EF" w14:textId="1B7F88BB" w:rsidR="002D0B81" w:rsidRPr="00A24183" w:rsidRDefault="002D0B81" w:rsidP="00494D75">
            <w:pPr>
              <w:tabs>
                <w:tab w:val="left" w:pos="1276"/>
              </w:tabs>
              <w:jc w:val="center"/>
              <w:rPr>
                <w:sz w:val="20"/>
                <w:szCs w:val="20"/>
                <w:lang w:val="kk-KZ"/>
              </w:rPr>
            </w:pPr>
          </w:p>
        </w:tc>
      </w:tr>
      <w:tr w:rsidR="00AE382D" w:rsidRPr="008B0BBE" w14:paraId="6DEF2159" w14:textId="77777777" w:rsidTr="00425C17">
        <w:tc>
          <w:tcPr>
            <w:tcW w:w="10509" w:type="dxa"/>
            <w:gridSpan w:val="4"/>
          </w:tcPr>
          <w:p w14:paraId="6196B6C9" w14:textId="0E71DF69" w:rsidR="00AE382D" w:rsidRPr="008B0BBE" w:rsidRDefault="00BF35E9" w:rsidP="002D0B81">
            <w:pPr>
              <w:tabs>
                <w:tab w:val="left" w:pos="1276"/>
              </w:tabs>
              <w:jc w:val="center"/>
              <w:rPr>
                <w:b/>
                <w:sz w:val="20"/>
                <w:szCs w:val="20"/>
                <w:lang w:val="kk-KZ"/>
              </w:rPr>
            </w:pPr>
            <w:r w:rsidRPr="008B0BBE">
              <w:rPr>
                <w:b/>
                <w:sz w:val="20"/>
                <w:szCs w:val="20"/>
              </w:rPr>
              <w:t xml:space="preserve">Модуль </w:t>
            </w:r>
            <w:r w:rsidRPr="008B0BBE">
              <w:rPr>
                <w:b/>
                <w:sz w:val="20"/>
                <w:szCs w:val="20"/>
                <w:lang w:val="kk-KZ"/>
              </w:rPr>
              <w:t>2</w:t>
            </w:r>
          </w:p>
        </w:tc>
      </w:tr>
      <w:tr w:rsidR="00AC5165" w:rsidRPr="008B0BBE" w14:paraId="79B99EA4" w14:textId="77777777" w:rsidTr="00453524">
        <w:tc>
          <w:tcPr>
            <w:tcW w:w="1132" w:type="dxa"/>
            <w:vMerge w:val="restart"/>
          </w:tcPr>
          <w:p w14:paraId="12BC35DB" w14:textId="43CBA3E1" w:rsidR="00AC5165" w:rsidRPr="002D0B81" w:rsidRDefault="002D0B81" w:rsidP="00494D75">
            <w:pPr>
              <w:tabs>
                <w:tab w:val="left" w:pos="1276"/>
              </w:tabs>
              <w:jc w:val="center"/>
              <w:rPr>
                <w:sz w:val="20"/>
                <w:szCs w:val="20"/>
                <w:lang w:val="tr-TR"/>
              </w:rPr>
            </w:pPr>
            <w:r>
              <w:rPr>
                <w:sz w:val="20"/>
                <w:szCs w:val="20"/>
                <w:lang w:val="tr-TR"/>
              </w:rPr>
              <w:t>6</w:t>
            </w:r>
          </w:p>
        </w:tc>
        <w:tc>
          <w:tcPr>
            <w:tcW w:w="7691" w:type="dxa"/>
          </w:tcPr>
          <w:p w14:paraId="596AD0AC" w14:textId="62E185E5" w:rsidR="00AC5165" w:rsidRPr="002D0B81" w:rsidRDefault="00A73A05" w:rsidP="002D0B81">
            <w:pPr>
              <w:jc w:val="both"/>
              <w:rPr>
                <w:b/>
                <w:sz w:val="20"/>
                <w:szCs w:val="20"/>
                <w:lang w:val="kk-KZ"/>
              </w:rPr>
            </w:pPr>
            <w:r w:rsidRPr="008B0BBE">
              <w:rPr>
                <w:b/>
                <w:bCs/>
                <w:sz w:val="20"/>
                <w:szCs w:val="20"/>
                <w:lang w:val="kk-KZ" w:eastAsia="ar-SA"/>
              </w:rPr>
              <w:t>Дәріс (</w:t>
            </w:r>
            <w:r w:rsidRPr="008B0BBE">
              <w:rPr>
                <w:bCs/>
                <w:sz w:val="20"/>
                <w:szCs w:val="20"/>
                <w:lang w:val="kk-KZ" w:eastAsia="ar-SA"/>
              </w:rPr>
              <w:t>теориялық</w:t>
            </w:r>
            <w:r w:rsidRPr="008B0BBE">
              <w:rPr>
                <w:b/>
                <w:bCs/>
                <w:sz w:val="20"/>
                <w:szCs w:val="20"/>
                <w:lang w:val="kk-KZ" w:eastAsia="ar-SA"/>
              </w:rPr>
              <w:t>):</w:t>
            </w:r>
            <w:r w:rsidRPr="008B0BBE">
              <w:rPr>
                <w:sz w:val="20"/>
                <w:szCs w:val="20"/>
                <w:lang w:val="kk-KZ"/>
              </w:rPr>
              <w:t xml:space="preserve"> </w:t>
            </w:r>
            <w:r w:rsidR="002D0B81">
              <w:rPr>
                <w:sz w:val="20"/>
                <w:szCs w:val="20"/>
                <w:lang w:val="kk-KZ"/>
              </w:rPr>
              <w:t>Қазақстандағы тас дәуірі ескерткіштерінен табылған палеоантропологиялық материалдар</w:t>
            </w:r>
          </w:p>
        </w:tc>
        <w:tc>
          <w:tcPr>
            <w:tcW w:w="860" w:type="dxa"/>
          </w:tcPr>
          <w:p w14:paraId="71D44693" w14:textId="76E728E3" w:rsidR="00AC5165" w:rsidRPr="00E1788E" w:rsidRDefault="00E1788E" w:rsidP="00494D75">
            <w:pPr>
              <w:tabs>
                <w:tab w:val="left" w:pos="1276"/>
              </w:tabs>
              <w:jc w:val="center"/>
              <w:rPr>
                <w:b/>
                <w:sz w:val="20"/>
                <w:szCs w:val="20"/>
                <w:lang w:val="kk-KZ"/>
              </w:rPr>
            </w:pPr>
            <w:r>
              <w:rPr>
                <w:b/>
                <w:sz w:val="20"/>
                <w:szCs w:val="20"/>
                <w:lang w:val="kk-KZ"/>
              </w:rPr>
              <w:t>1</w:t>
            </w:r>
          </w:p>
        </w:tc>
        <w:tc>
          <w:tcPr>
            <w:tcW w:w="826" w:type="dxa"/>
          </w:tcPr>
          <w:p w14:paraId="77A46B69" w14:textId="2BDDEE4B" w:rsidR="00AC5165" w:rsidRPr="00650720" w:rsidRDefault="00AC5165" w:rsidP="00494D75">
            <w:pPr>
              <w:tabs>
                <w:tab w:val="left" w:pos="1276"/>
              </w:tabs>
              <w:jc w:val="center"/>
              <w:rPr>
                <w:b/>
                <w:sz w:val="20"/>
                <w:szCs w:val="20"/>
                <w:lang w:val="kk-KZ"/>
              </w:rPr>
            </w:pPr>
          </w:p>
        </w:tc>
      </w:tr>
      <w:tr w:rsidR="00AC5165" w:rsidRPr="008B0BBE" w14:paraId="0744C9EF" w14:textId="77777777" w:rsidTr="00453524">
        <w:tc>
          <w:tcPr>
            <w:tcW w:w="1132" w:type="dxa"/>
            <w:vMerge/>
          </w:tcPr>
          <w:p w14:paraId="6107F163" w14:textId="77777777" w:rsidR="00AC5165" w:rsidRPr="008B0BBE" w:rsidRDefault="00AC5165" w:rsidP="00494D75">
            <w:pPr>
              <w:tabs>
                <w:tab w:val="left" w:pos="1276"/>
              </w:tabs>
              <w:jc w:val="center"/>
              <w:rPr>
                <w:sz w:val="20"/>
                <w:szCs w:val="20"/>
              </w:rPr>
            </w:pPr>
          </w:p>
        </w:tc>
        <w:tc>
          <w:tcPr>
            <w:tcW w:w="7691" w:type="dxa"/>
          </w:tcPr>
          <w:p w14:paraId="08C44DE4" w14:textId="1AA86182" w:rsidR="00AC5165" w:rsidRPr="008B0BBE" w:rsidRDefault="00A73A05" w:rsidP="002D0B81">
            <w:pPr>
              <w:jc w:val="both"/>
              <w:rPr>
                <w:b/>
                <w:sz w:val="20"/>
                <w:szCs w:val="20"/>
                <w:lang w:val="kk-KZ"/>
              </w:rPr>
            </w:pPr>
            <w:r w:rsidRPr="008B0BBE">
              <w:rPr>
                <w:b/>
                <w:bCs/>
                <w:sz w:val="20"/>
                <w:szCs w:val="20"/>
                <w:lang w:val="kk-KZ"/>
              </w:rPr>
              <w:t>Семинар/зертханалық сабақ (түрі):</w:t>
            </w:r>
            <w:r w:rsidRPr="008B0BBE">
              <w:rPr>
                <w:sz w:val="20"/>
                <w:szCs w:val="20"/>
                <w:lang w:val="kk-KZ"/>
              </w:rPr>
              <w:t xml:space="preserve"> </w:t>
            </w:r>
            <w:r w:rsidR="002D0B81">
              <w:rPr>
                <w:sz w:val="20"/>
                <w:szCs w:val="20"/>
                <w:lang w:val="kk-KZ"/>
              </w:rPr>
              <w:t>Қазақстан аумағынан анықталған тас дәуіріне тиесілі палеоантропологиялық материалдардың сипаттамасын жасау</w:t>
            </w:r>
          </w:p>
        </w:tc>
        <w:tc>
          <w:tcPr>
            <w:tcW w:w="860" w:type="dxa"/>
          </w:tcPr>
          <w:p w14:paraId="6DECDF05" w14:textId="709702C8" w:rsidR="00AC5165" w:rsidRPr="008B0BBE" w:rsidRDefault="00AC5165" w:rsidP="00494D75">
            <w:pPr>
              <w:tabs>
                <w:tab w:val="left" w:pos="1276"/>
              </w:tabs>
              <w:jc w:val="center"/>
              <w:rPr>
                <w:sz w:val="20"/>
                <w:szCs w:val="20"/>
              </w:rPr>
            </w:pPr>
            <w:r w:rsidRPr="008B0BBE">
              <w:rPr>
                <w:sz w:val="20"/>
                <w:szCs w:val="20"/>
                <w:lang w:val="kk-KZ"/>
              </w:rPr>
              <w:t>2</w:t>
            </w:r>
          </w:p>
        </w:tc>
        <w:tc>
          <w:tcPr>
            <w:tcW w:w="826" w:type="dxa"/>
          </w:tcPr>
          <w:p w14:paraId="3334AFB0" w14:textId="3591BE08" w:rsidR="00AC5165" w:rsidRPr="00650720" w:rsidRDefault="00A24183" w:rsidP="00494D75">
            <w:pPr>
              <w:tabs>
                <w:tab w:val="left" w:pos="1276"/>
              </w:tabs>
              <w:jc w:val="center"/>
              <w:rPr>
                <w:sz w:val="20"/>
                <w:szCs w:val="20"/>
                <w:lang w:val="kk-KZ"/>
              </w:rPr>
            </w:pPr>
            <w:r>
              <w:rPr>
                <w:sz w:val="20"/>
                <w:szCs w:val="20"/>
                <w:lang w:val="kk-KZ"/>
              </w:rPr>
              <w:t>13</w:t>
            </w:r>
          </w:p>
        </w:tc>
      </w:tr>
      <w:tr w:rsidR="00A73A05" w:rsidRPr="008B0BBE" w14:paraId="48EFE938" w14:textId="77777777" w:rsidTr="00453524">
        <w:tc>
          <w:tcPr>
            <w:tcW w:w="1132" w:type="dxa"/>
            <w:vMerge/>
          </w:tcPr>
          <w:p w14:paraId="26CD2989" w14:textId="77777777" w:rsidR="00A73A05" w:rsidRPr="008B0BBE" w:rsidRDefault="00A73A05" w:rsidP="00A73A05">
            <w:pPr>
              <w:tabs>
                <w:tab w:val="left" w:pos="1276"/>
              </w:tabs>
              <w:jc w:val="center"/>
              <w:rPr>
                <w:sz w:val="20"/>
                <w:szCs w:val="20"/>
              </w:rPr>
            </w:pPr>
          </w:p>
        </w:tc>
        <w:tc>
          <w:tcPr>
            <w:tcW w:w="7691" w:type="dxa"/>
          </w:tcPr>
          <w:p w14:paraId="27BF3394" w14:textId="106B08CC" w:rsidR="00A73A05" w:rsidRPr="002D0B81" w:rsidRDefault="002D0B81" w:rsidP="002D0B81">
            <w:pPr>
              <w:jc w:val="both"/>
              <w:rPr>
                <w:b/>
                <w:sz w:val="20"/>
                <w:szCs w:val="20"/>
                <w:lang w:val="kk-KZ"/>
              </w:rPr>
            </w:pPr>
            <w:r>
              <w:rPr>
                <w:b/>
                <w:bCs/>
                <w:sz w:val="20"/>
                <w:szCs w:val="20"/>
                <w:lang w:val="kk-KZ"/>
              </w:rPr>
              <w:t xml:space="preserve">СӨЖ </w:t>
            </w:r>
            <w:r>
              <w:rPr>
                <w:b/>
                <w:bCs/>
                <w:sz w:val="20"/>
                <w:szCs w:val="20"/>
                <w:lang w:val="tr-TR"/>
              </w:rPr>
              <w:t>2</w:t>
            </w:r>
            <w:r w:rsidR="00A73A05" w:rsidRPr="008B0BBE">
              <w:rPr>
                <w:b/>
                <w:bCs/>
                <w:sz w:val="20"/>
                <w:szCs w:val="20"/>
                <w:lang w:val="kk-KZ"/>
              </w:rPr>
              <w:t xml:space="preserve">. </w:t>
            </w:r>
            <w:r>
              <w:rPr>
                <w:sz w:val="20"/>
                <w:szCs w:val="20"/>
                <w:lang w:val="kk-KZ"/>
              </w:rPr>
              <w:t xml:space="preserve">Қазақстанның ежелгі тұрғындарының антропологиялық ерекшеліктері </w:t>
            </w:r>
            <w:r w:rsidRPr="002D0B81">
              <w:rPr>
                <w:sz w:val="20"/>
                <w:szCs w:val="20"/>
                <w:lang w:val="kk-KZ"/>
              </w:rPr>
              <w:t>(</w:t>
            </w:r>
            <w:r>
              <w:rPr>
                <w:sz w:val="20"/>
                <w:szCs w:val="20"/>
                <w:lang w:val="kk-KZ"/>
              </w:rPr>
              <w:t>тас және қола дәуірлері)</w:t>
            </w:r>
          </w:p>
        </w:tc>
        <w:tc>
          <w:tcPr>
            <w:tcW w:w="860" w:type="dxa"/>
          </w:tcPr>
          <w:p w14:paraId="6D2A8131" w14:textId="77777777" w:rsidR="00A73A05" w:rsidRPr="008B0BBE" w:rsidRDefault="00A73A05" w:rsidP="00A73A05">
            <w:pPr>
              <w:tabs>
                <w:tab w:val="left" w:pos="1276"/>
              </w:tabs>
              <w:jc w:val="center"/>
              <w:rPr>
                <w:sz w:val="20"/>
                <w:szCs w:val="20"/>
                <w:lang w:val="kk-KZ"/>
              </w:rPr>
            </w:pPr>
          </w:p>
        </w:tc>
        <w:tc>
          <w:tcPr>
            <w:tcW w:w="826" w:type="dxa"/>
          </w:tcPr>
          <w:p w14:paraId="12AB1922" w14:textId="67796DE1" w:rsidR="00A73A05" w:rsidRPr="00A178B7" w:rsidRDefault="009F04FA" w:rsidP="00A73A05">
            <w:pPr>
              <w:tabs>
                <w:tab w:val="left" w:pos="1276"/>
              </w:tabs>
              <w:jc w:val="center"/>
              <w:rPr>
                <w:sz w:val="20"/>
                <w:szCs w:val="20"/>
                <w:lang w:val="kk-KZ"/>
              </w:rPr>
            </w:pPr>
            <w:r>
              <w:rPr>
                <w:sz w:val="20"/>
                <w:szCs w:val="20"/>
                <w:lang w:val="kk-KZ"/>
              </w:rPr>
              <w:t>10</w:t>
            </w:r>
          </w:p>
        </w:tc>
      </w:tr>
      <w:tr w:rsidR="004A3777" w:rsidRPr="008B0BBE" w14:paraId="600230E7" w14:textId="77777777" w:rsidTr="00453524">
        <w:tc>
          <w:tcPr>
            <w:tcW w:w="1132" w:type="dxa"/>
            <w:vMerge w:val="restart"/>
          </w:tcPr>
          <w:p w14:paraId="01E29C3F" w14:textId="1306FFA5" w:rsidR="004A3777" w:rsidRPr="002D0B81" w:rsidRDefault="002D0B81" w:rsidP="00A73A05">
            <w:pPr>
              <w:tabs>
                <w:tab w:val="left" w:pos="1276"/>
              </w:tabs>
              <w:jc w:val="center"/>
              <w:rPr>
                <w:sz w:val="20"/>
                <w:szCs w:val="20"/>
                <w:lang w:val="tr-TR"/>
              </w:rPr>
            </w:pPr>
            <w:r>
              <w:rPr>
                <w:sz w:val="20"/>
                <w:szCs w:val="20"/>
                <w:lang w:val="tr-TR"/>
              </w:rPr>
              <w:t>7</w:t>
            </w:r>
          </w:p>
        </w:tc>
        <w:tc>
          <w:tcPr>
            <w:tcW w:w="7691" w:type="dxa"/>
          </w:tcPr>
          <w:p w14:paraId="6D90BFCD" w14:textId="39C3C99A" w:rsidR="004A3777" w:rsidRPr="002D0B81" w:rsidRDefault="004A3777" w:rsidP="002D0B81">
            <w:pPr>
              <w:jc w:val="both"/>
              <w:rPr>
                <w:b/>
                <w:sz w:val="20"/>
                <w:szCs w:val="20"/>
                <w:lang w:val="kk-KZ"/>
              </w:rPr>
            </w:pPr>
            <w:r w:rsidRPr="008B0BBE">
              <w:rPr>
                <w:b/>
                <w:bCs/>
                <w:sz w:val="20"/>
                <w:szCs w:val="20"/>
                <w:lang w:val="kk-KZ" w:eastAsia="ar-SA"/>
              </w:rPr>
              <w:t>Дәріс (</w:t>
            </w:r>
            <w:r w:rsidRPr="008B0BBE">
              <w:rPr>
                <w:bCs/>
                <w:sz w:val="20"/>
                <w:szCs w:val="20"/>
                <w:lang w:val="kk-KZ" w:eastAsia="ar-SA"/>
              </w:rPr>
              <w:t>теориялық</w:t>
            </w:r>
            <w:r w:rsidRPr="008B0BBE">
              <w:rPr>
                <w:b/>
                <w:bCs/>
                <w:sz w:val="20"/>
                <w:szCs w:val="20"/>
                <w:lang w:val="kk-KZ" w:eastAsia="ar-SA"/>
              </w:rPr>
              <w:t>):</w:t>
            </w:r>
            <w:r w:rsidRPr="008B0BBE">
              <w:rPr>
                <w:sz w:val="20"/>
                <w:szCs w:val="20"/>
                <w:lang w:val="kk-KZ"/>
              </w:rPr>
              <w:t xml:space="preserve"> </w:t>
            </w:r>
            <w:r w:rsidR="002D0B81">
              <w:rPr>
                <w:sz w:val="20"/>
                <w:szCs w:val="20"/>
                <w:lang w:val="kk-KZ" w:eastAsia="ru-RU"/>
              </w:rPr>
              <w:t>Қазақстан аумағын қола дәуірінде мекендеген тайпалардың антропологиялық ерекшеліктері</w:t>
            </w:r>
          </w:p>
        </w:tc>
        <w:tc>
          <w:tcPr>
            <w:tcW w:w="860" w:type="dxa"/>
          </w:tcPr>
          <w:p w14:paraId="651B0E0A" w14:textId="4E6115E7" w:rsidR="004A3777" w:rsidRPr="00E1788E" w:rsidRDefault="00E1788E" w:rsidP="00A73A05">
            <w:pPr>
              <w:tabs>
                <w:tab w:val="left" w:pos="1276"/>
              </w:tabs>
              <w:jc w:val="center"/>
              <w:rPr>
                <w:b/>
                <w:sz w:val="20"/>
                <w:szCs w:val="20"/>
                <w:lang w:val="kk-KZ"/>
              </w:rPr>
            </w:pPr>
            <w:r>
              <w:rPr>
                <w:b/>
                <w:sz w:val="20"/>
                <w:szCs w:val="20"/>
                <w:lang w:val="kk-KZ"/>
              </w:rPr>
              <w:t>1</w:t>
            </w:r>
          </w:p>
        </w:tc>
        <w:tc>
          <w:tcPr>
            <w:tcW w:w="826" w:type="dxa"/>
          </w:tcPr>
          <w:p w14:paraId="59F67C0F" w14:textId="1AD9A2AE" w:rsidR="004A3777" w:rsidRPr="00650720" w:rsidRDefault="004A3777" w:rsidP="00A73A05">
            <w:pPr>
              <w:tabs>
                <w:tab w:val="left" w:pos="1276"/>
              </w:tabs>
              <w:jc w:val="center"/>
              <w:rPr>
                <w:b/>
                <w:sz w:val="20"/>
                <w:szCs w:val="20"/>
                <w:lang w:val="kk-KZ"/>
              </w:rPr>
            </w:pPr>
          </w:p>
        </w:tc>
      </w:tr>
      <w:tr w:rsidR="004A3777" w:rsidRPr="008B0BBE" w14:paraId="4AF15503" w14:textId="77777777" w:rsidTr="00453524">
        <w:tc>
          <w:tcPr>
            <w:tcW w:w="1132" w:type="dxa"/>
            <w:vMerge/>
          </w:tcPr>
          <w:p w14:paraId="4F1AE582" w14:textId="77777777" w:rsidR="004A3777" w:rsidRPr="008B0BBE" w:rsidRDefault="004A3777" w:rsidP="00A73A05">
            <w:pPr>
              <w:tabs>
                <w:tab w:val="left" w:pos="1276"/>
              </w:tabs>
              <w:jc w:val="center"/>
              <w:rPr>
                <w:sz w:val="20"/>
                <w:szCs w:val="20"/>
              </w:rPr>
            </w:pPr>
          </w:p>
        </w:tc>
        <w:tc>
          <w:tcPr>
            <w:tcW w:w="7691" w:type="dxa"/>
          </w:tcPr>
          <w:p w14:paraId="55E39307" w14:textId="1DA45796" w:rsidR="004A3777" w:rsidRPr="008B0BBE" w:rsidRDefault="004A3777" w:rsidP="002D0B81">
            <w:pPr>
              <w:tabs>
                <w:tab w:val="left" w:pos="1276"/>
              </w:tabs>
              <w:jc w:val="both"/>
              <w:rPr>
                <w:b/>
                <w:sz w:val="20"/>
                <w:szCs w:val="20"/>
                <w:lang w:val="kk-KZ"/>
              </w:rPr>
            </w:pPr>
            <w:r w:rsidRPr="008B0BBE">
              <w:rPr>
                <w:b/>
                <w:bCs/>
                <w:sz w:val="20"/>
                <w:szCs w:val="20"/>
                <w:lang w:val="kk-KZ"/>
              </w:rPr>
              <w:t>Семинар/зертханалық сабақ (түрі):</w:t>
            </w:r>
            <w:r w:rsidRPr="008B0BBE">
              <w:rPr>
                <w:sz w:val="20"/>
                <w:szCs w:val="20"/>
                <w:lang w:val="kk-KZ"/>
              </w:rPr>
              <w:t xml:space="preserve"> </w:t>
            </w:r>
            <w:r w:rsidRPr="008B0BBE">
              <w:rPr>
                <w:sz w:val="20"/>
                <w:szCs w:val="20"/>
                <w:lang w:val="uk-UA"/>
              </w:rPr>
              <w:t>Қазіргі</w:t>
            </w:r>
            <w:r w:rsidR="002D0B81">
              <w:rPr>
                <w:sz w:val="20"/>
                <w:szCs w:val="20"/>
                <w:lang w:val="kk-KZ" w:eastAsia="ru-RU"/>
              </w:rPr>
              <w:t xml:space="preserve"> Қазақстан территориясын ерте, орта және кейінгі қола дәуірлерін мекендеген тұрғындардың антропологиялық ерекшеліктерін жіктеу</w:t>
            </w:r>
          </w:p>
        </w:tc>
        <w:tc>
          <w:tcPr>
            <w:tcW w:w="860" w:type="dxa"/>
          </w:tcPr>
          <w:p w14:paraId="168C557A" w14:textId="39A4CAB0" w:rsidR="004A3777" w:rsidRPr="008B0BBE" w:rsidRDefault="004A3777" w:rsidP="00A73A05">
            <w:pPr>
              <w:tabs>
                <w:tab w:val="left" w:pos="1276"/>
              </w:tabs>
              <w:jc w:val="center"/>
              <w:rPr>
                <w:sz w:val="20"/>
                <w:szCs w:val="20"/>
              </w:rPr>
            </w:pPr>
            <w:r w:rsidRPr="008B0BBE">
              <w:rPr>
                <w:sz w:val="20"/>
                <w:szCs w:val="20"/>
                <w:lang w:val="kk-KZ"/>
              </w:rPr>
              <w:t>2</w:t>
            </w:r>
          </w:p>
        </w:tc>
        <w:tc>
          <w:tcPr>
            <w:tcW w:w="826" w:type="dxa"/>
          </w:tcPr>
          <w:p w14:paraId="20B7EC4F" w14:textId="6C1CA4F5" w:rsidR="004A3777" w:rsidRPr="00650720" w:rsidRDefault="00A24183" w:rsidP="00A73A05">
            <w:pPr>
              <w:tabs>
                <w:tab w:val="left" w:pos="1276"/>
              </w:tabs>
              <w:jc w:val="center"/>
              <w:rPr>
                <w:sz w:val="20"/>
                <w:szCs w:val="20"/>
                <w:lang w:val="kk-KZ"/>
              </w:rPr>
            </w:pPr>
            <w:r>
              <w:rPr>
                <w:sz w:val="20"/>
                <w:szCs w:val="20"/>
                <w:lang w:val="kk-KZ"/>
              </w:rPr>
              <w:t>13</w:t>
            </w:r>
          </w:p>
        </w:tc>
      </w:tr>
      <w:tr w:rsidR="004A3777" w:rsidRPr="008B0BBE" w14:paraId="454FED97" w14:textId="77777777" w:rsidTr="00453524">
        <w:tc>
          <w:tcPr>
            <w:tcW w:w="1132" w:type="dxa"/>
            <w:vMerge/>
          </w:tcPr>
          <w:p w14:paraId="3C76B82F" w14:textId="77777777" w:rsidR="004A3777" w:rsidRPr="008B0BBE" w:rsidRDefault="004A3777" w:rsidP="00A73A05">
            <w:pPr>
              <w:tabs>
                <w:tab w:val="left" w:pos="1276"/>
              </w:tabs>
              <w:jc w:val="center"/>
              <w:rPr>
                <w:sz w:val="20"/>
                <w:szCs w:val="20"/>
              </w:rPr>
            </w:pPr>
          </w:p>
        </w:tc>
        <w:tc>
          <w:tcPr>
            <w:tcW w:w="7691" w:type="dxa"/>
          </w:tcPr>
          <w:p w14:paraId="3184BD70" w14:textId="5EB0004C" w:rsidR="004A3777" w:rsidRPr="008B0BBE" w:rsidRDefault="00C11A55" w:rsidP="00A73A05">
            <w:pPr>
              <w:tabs>
                <w:tab w:val="left" w:pos="1276"/>
              </w:tabs>
              <w:jc w:val="both"/>
              <w:rPr>
                <w:b/>
                <w:bCs/>
                <w:sz w:val="20"/>
                <w:szCs w:val="20"/>
                <w:lang w:val="kk-KZ"/>
              </w:rPr>
            </w:pPr>
            <w:r>
              <w:rPr>
                <w:b/>
                <w:sz w:val="20"/>
                <w:szCs w:val="20"/>
                <w:lang w:val="kk-KZ"/>
              </w:rPr>
              <w:t xml:space="preserve">СӨОЖ </w:t>
            </w:r>
            <w:r>
              <w:rPr>
                <w:b/>
                <w:sz w:val="20"/>
                <w:szCs w:val="20"/>
                <w:lang w:val="tr-TR"/>
              </w:rPr>
              <w:t>3</w:t>
            </w:r>
            <w:r w:rsidR="004A3777" w:rsidRPr="008B0BBE">
              <w:rPr>
                <w:b/>
                <w:sz w:val="20"/>
                <w:szCs w:val="20"/>
                <w:lang w:val="kk-KZ"/>
              </w:rPr>
              <w:t xml:space="preserve">  – </w:t>
            </w:r>
            <w:r w:rsidR="004A3777" w:rsidRPr="008B0BBE">
              <w:rPr>
                <w:sz w:val="20"/>
                <w:szCs w:val="20"/>
                <w:lang w:val="kk-KZ"/>
              </w:rPr>
              <w:t xml:space="preserve">берілген </w:t>
            </w:r>
            <w:r>
              <w:rPr>
                <w:b/>
                <w:sz w:val="20"/>
                <w:szCs w:val="20"/>
                <w:lang w:val="tr-TR"/>
              </w:rPr>
              <w:t>C</w:t>
            </w:r>
            <w:r>
              <w:rPr>
                <w:b/>
                <w:sz w:val="20"/>
                <w:szCs w:val="20"/>
                <w:lang w:val="kk-KZ"/>
              </w:rPr>
              <w:t xml:space="preserve">ӨЖ </w:t>
            </w:r>
            <w:r>
              <w:rPr>
                <w:b/>
                <w:sz w:val="20"/>
                <w:szCs w:val="20"/>
                <w:lang w:val="tr-TR"/>
              </w:rPr>
              <w:t>3</w:t>
            </w:r>
            <w:r w:rsidR="004A3777" w:rsidRPr="008B0BBE">
              <w:rPr>
                <w:sz w:val="20"/>
                <w:szCs w:val="20"/>
                <w:lang w:val="kk-KZ"/>
              </w:rPr>
              <w:t xml:space="preserve">  тапсырмасы бойынша өзара талқылау жүргізу және кеңес беру</w:t>
            </w:r>
            <w:r>
              <w:rPr>
                <w:b/>
                <w:sz w:val="20"/>
                <w:szCs w:val="20"/>
                <w:lang w:val="kk-KZ"/>
              </w:rPr>
              <w:t xml:space="preserve"> </w:t>
            </w:r>
          </w:p>
        </w:tc>
        <w:tc>
          <w:tcPr>
            <w:tcW w:w="860" w:type="dxa"/>
          </w:tcPr>
          <w:p w14:paraId="4C644DC6" w14:textId="77777777" w:rsidR="004A3777" w:rsidRPr="008B0BBE" w:rsidRDefault="004A3777" w:rsidP="00A73A05">
            <w:pPr>
              <w:tabs>
                <w:tab w:val="left" w:pos="1276"/>
              </w:tabs>
              <w:jc w:val="center"/>
              <w:rPr>
                <w:sz w:val="20"/>
                <w:szCs w:val="20"/>
                <w:lang w:val="kk-KZ"/>
              </w:rPr>
            </w:pPr>
          </w:p>
        </w:tc>
        <w:tc>
          <w:tcPr>
            <w:tcW w:w="826" w:type="dxa"/>
          </w:tcPr>
          <w:p w14:paraId="3F0887D6" w14:textId="77777777" w:rsidR="004A3777" w:rsidRPr="008B0BBE" w:rsidRDefault="004A3777" w:rsidP="00A73A05">
            <w:pPr>
              <w:tabs>
                <w:tab w:val="left" w:pos="1276"/>
              </w:tabs>
              <w:jc w:val="center"/>
              <w:rPr>
                <w:sz w:val="20"/>
                <w:szCs w:val="20"/>
                <w:lang w:val="kk-KZ"/>
              </w:rPr>
            </w:pPr>
          </w:p>
        </w:tc>
      </w:tr>
      <w:tr w:rsidR="00A73A05" w:rsidRPr="008B0BBE" w14:paraId="46A4A182" w14:textId="77777777" w:rsidTr="00453524">
        <w:tc>
          <w:tcPr>
            <w:tcW w:w="1132" w:type="dxa"/>
            <w:vMerge w:val="restart"/>
          </w:tcPr>
          <w:p w14:paraId="09D5113A" w14:textId="5518CBB7" w:rsidR="00A73A05" w:rsidRPr="00C11A55" w:rsidRDefault="00C11A55" w:rsidP="00A73A05">
            <w:pPr>
              <w:tabs>
                <w:tab w:val="left" w:pos="1276"/>
              </w:tabs>
              <w:jc w:val="center"/>
              <w:rPr>
                <w:sz w:val="20"/>
                <w:szCs w:val="20"/>
                <w:lang w:val="tr-TR"/>
              </w:rPr>
            </w:pPr>
            <w:r>
              <w:rPr>
                <w:sz w:val="20"/>
                <w:szCs w:val="20"/>
                <w:lang w:val="tr-TR"/>
              </w:rPr>
              <w:t>8</w:t>
            </w:r>
          </w:p>
        </w:tc>
        <w:tc>
          <w:tcPr>
            <w:tcW w:w="7691" w:type="dxa"/>
          </w:tcPr>
          <w:p w14:paraId="4E0290DF" w14:textId="4803E9B2" w:rsidR="00A73A05" w:rsidRPr="00C11A55" w:rsidRDefault="00A73A05" w:rsidP="00C11A55">
            <w:pPr>
              <w:pStyle w:val="HTML"/>
              <w:jc w:val="both"/>
              <w:rPr>
                <w:rFonts w:ascii="Times New Roman" w:hAnsi="Times New Roman" w:cs="Times New Roman"/>
                <w:b/>
                <w:lang w:val="kk-KZ"/>
              </w:rPr>
            </w:pPr>
            <w:r w:rsidRPr="008B0BBE">
              <w:rPr>
                <w:rFonts w:ascii="Times New Roman" w:hAnsi="Times New Roman" w:cs="Times New Roman"/>
                <w:b/>
                <w:bCs/>
                <w:lang w:val="kk-KZ" w:eastAsia="ar-SA"/>
              </w:rPr>
              <w:t>Дәріс (</w:t>
            </w:r>
            <w:r w:rsidRPr="008B0BBE">
              <w:rPr>
                <w:rFonts w:ascii="Times New Roman" w:hAnsi="Times New Roman" w:cs="Times New Roman"/>
                <w:bCs/>
                <w:lang w:val="kk-KZ" w:eastAsia="ar-SA"/>
              </w:rPr>
              <w:t>теориялық</w:t>
            </w:r>
            <w:r w:rsidRPr="008B0BBE">
              <w:rPr>
                <w:rFonts w:ascii="Times New Roman" w:hAnsi="Times New Roman" w:cs="Times New Roman"/>
                <w:b/>
                <w:bCs/>
                <w:lang w:val="kk-KZ" w:eastAsia="ar-SA"/>
              </w:rPr>
              <w:t>):</w:t>
            </w:r>
            <w:r w:rsidRPr="008B0BBE">
              <w:rPr>
                <w:rFonts w:ascii="Times New Roman" w:hAnsi="Times New Roman" w:cs="Times New Roman"/>
                <w:lang w:val="kk-KZ"/>
              </w:rPr>
              <w:t xml:space="preserve"> </w:t>
            </w:r>
            <w:r w:rsidR="00C11A55">
              <w:rPr>
                <w:rFonts w:ascii="Times New Roman" w:hAnsi="Times New Roman" w:cs="Times New Roman"/>
                <w:lang w:val="kk-KZ"/>
              </w:rPr>
              <w:t>Сақ және сармат тайпаларының антропологиясы</w:t>
            </w:r>
          </w:p>
        </w:tc>
        <w:tc>
          <w:tcPr>
            <w:tcW w:w="860" w:type="dxa"/>
          </w:tcPr>
          <w:p w14:paraId="537C9AB2" w14:textId="6BEE9810" w:rsidR="00A73A05" w:rsidRPr="00E1788E" w:rsidRDefault="00E1788E" w:rsidP="00A73A05">
            <w:pPr>
              <w:tabs>
                <w:tab w:val="left" w:pos="1276"/>
              </w:tabs>
              <w:jc w:val="center"/>
              <w:rPr>
                <w:b/>
                <w:sz w:val="20"/>
                <w:szCs w:val="20"/>
                <w:lang w:val="kk-KZ"/>
              </w:rPr>
            </w:pPr>
            <w:r>
              <w:rPr>
                <w:b/>
                <w:sz w:val="20"/>
                <w:szCs w:val="20"/>
                <w:lang w:val="kk-KZ"/>
              </w:rPr>
              <w:t>1</w:t>
            </w:r>
          </w:p>
        </w:tc>
        <w:tc>
          <w:tcPr>
            <w:tcW w:w="826" w:type="dxa"/>
          </w:tcPr>
          <w:p w14:paraId="6E4776C7" w14:textId="17E9591C" w:rsidR="00A73A05" w:rsidRPr="00650720" w:rsidRDefault="00A73A05" w:rsidP="00A73A05">
            <w:pPr>
              <w:tabs>
                <w:tab w:val="left" w:pos="1276"/>
              </w:tabs>
              <w:jc w:val="center"/>
              <w:rPr>
                <w:sz w:val="20"/>
                <w:szCs w:val="20"/>
                <w:lang w:val="kk-KZ"/>
              </w:rPr>
            </w:pPr>
          </w:p>
        </w:tc>
      </w:tr>
      <w:tr w:rsidR="00A73A05" w:rsidRPr="008B0BBE" w14:paraId="617F30A8" w14:textId="77777777" w:rsidTr="00453524">
        <w:tc>
          <w:tcPr>
            <w:tcW w:w="1132" w:type="dxa"/>
            <w:vMerge/>
          </w:tcPr>
          <w:p w14:paraId="34D4E3C0" w14:textId="77777777" w:rsidR="00A73A05" w:rsidRPr="008B0BBE" w:rsidRDefault="00A73A05" w:rsidP="00A73A05">
            <w:pPr>
              <w:tabs>
                <w:tab w:val="left" w:pos="1276"/>
              </w:tabs>
              <w:jc w:val="center"/>
              <w:rPr>
                <w:b/>
                <w:sz w:val="20"/>
                <w:szCs w:val="20"/>
              </w:rPr>
            </w:pPr>
          </w:p>
        </w:tc>
        <w:tc>
          <w:tcPr>
            <w:tcW w:w="7691" w:type="dxa"/>
          </w:tcPr>
          <w:p w14:paraId="66320953" w14:textId="1B67925F" w:rsidR="00A73A05" w:rsidRPr="008B0BBE" w:rsidRDefault="00A73A05" w:rsidP="00C11A55">
            <w:pPr>
              <w:jc w:val="both"/>
              <w:rPr>
                <w:b/>
                <w:sz w:val="20"/>
                <w:szCs w:val="20"/>
                <w:lang w:val="kk-KZ"/>
              </w:rPr>
            </w:pPr>
            <w:r w:rsidRPr="008B0BBE">
              <w:rPr>
                <w:b/>
                <w:bCs/>
                <w:sz w:val="20"/>
                <w:szCs w:val="20"/>
                <w:lang w:val="kk-KZ"/>
              </w:rPr>
              <w:t>Семинар/зертханалық сабақ (түрі):</w:t>
            </w:r>
            <w:r w:rsidRPr="008B0BBE">
              <w:rPr>
                <w:sz w:val="20"/>
                <w:szCs w:val="20"/>
                <w:lang w:val="kk-KZ"/>
              </w:rPr>
              <w:t xml:space="preserve"> </w:t>
            </w:r>
            <w:r w:rsidR="00C11A55">
              <w:rPr>
                <w:sz w:val="20"/>
                <w:szCs w:val="20"/>
                <w:lang w:val="uk-UA"/>
              </w:rPr>
              <w:t>Қазақстан аумағындағы сақ және сармат тайпаларының өзара антропологиялық ерекшеліктері мен ұқсастықтарын саралау</w:t>
            </w:r>
          </w:p>
        </w:tc>
        <w:tc>
          <w:tcPr>
            <w:tcW w:w="860" w:type="dxa"/>
          </w:tcPr>
          <w:p w14:paraId="289CA76B" w14:textId="6E141F90" w:rsidR="00A73A05" w:rsidRPr="008B0BBE" w:rsidRDefault="00A73A05" w:rsidP="00A73A05">
            <w:pPr>
              <w:tabs>
                <w:tab w:val="left" w:pos="1276"/>
              </w:tabs>
              <w:jc w:val="center"/>
              <w:rPr>
                <w:b/>
                <w:sz w:val="20"/>
                <w:szCs w:val="20"/>
              </w:rPr>
            </w:pPr>
            <w:r w:rsidRPr="008B0BBE">
              <w:rPr>
                <w:sz w:val="20"/>
                <w:szCs w:val="20"/>
                <w:lang w:val="kk-KZ"/>
              </w:rPr>
              <w:t>2</w:t>
            </w:r>
          </w:p>
        </w:tc>
        <w:tc>
          <w:tcPr>
            <w:tcW w:w="826" w:type="dxa"/>
          </w:tcPr>
          <w:p w14:paraId="1CCF8DCA" w14:textId="3FAE4FB6" w:rsidR="00A73A05" w:rsidRPr="00650720" w:rsidRDefault="00A24183" w:rsidP="00A73A05">
            <w:pPr>
              <w:tabs>
                <w:tab w:val="left" w:pos="1276"/>
              </w:tabs>
              <w:jc w:val="center"/>
              <w:rPr>
                <w:sz w:val="20"/>
                <w:szCs w:val="20"/>
                <w:lang w:val="kk-KZ"/>
              </w:rPr>
            </w:pPr>
            <w:r>
              <w:rPr>
                <w:sz w:val="20"/>
                <w:szCs w:val="20"/>
                <w:lang w:val="kk-KZ"/>
              </w:rPr>
              <w:t>13</w:t>
            </w:r>
          </w:p>
        </w:tc>
      </w:tr>
      <w:tr w:rsidR="00A73A05" w:rsidRPr="008B0BBE" w14:paraId="41DE7F2C" w14:textId="77777777" w:rsidTr="00453524">
        <w:tc>
          <w:tcPr>
            <w:tcW w:w="1132" w:type="dxa"/>
            <w:vMerge/>
          </w:tcPr>
          <w:p w14:paraId="677A98A9" w14:textId="77777777" w:rsidR="00A73A05" w:rsidRPr="008B0BBE" w:rsidRDefault="00A73A05" w:rsidP="00A73A05">
            <w:pPr>
              <w:tabs>
                <w:tab w:val="left" w:pos="1276"/>
              </w:tabs>
              <w:jc w:val="center"/>
              <w:rPr>
                <w:b/>
                <w:sz w:val="20"/>
                <w:szCs w:val="20"/>
              </w:rPr>
            </w:pPr>
          </w:p>
        </w:tc>
        <w:tc>
          <w:tcPr>
            <w:tcW w:w="7691" w:type="dxa"/>
          </w:tcPr>
          <w:p w14:paraId="653F805B" w14:textId="66AD92A3" w:rsidR="00A73A05" w:rsidRPr="008B0BBE" w:rsidRDefault="00C11A55" w:rsidP="00C11A55">
            <w:pPr>
              <w:snapToGrid w:val="0"/>
              <w:jc w:val="both"/>
              <w:rPr>
                <w:b/>
                <w:sz w:val="20"/>
                <w:szCs w:val="20"/>
                <w:lang w:val="kk-KZ"/>
              </w:rPr>
            </w:pPr>
            <w:r>
              <w:rPr>
                <w:b/>
                <w:bCs/>
                <w:sz w:val="20"/>
                <w:szCs w:val="20"/>
                <w:lang w:val="kk-KZ"/>
              </w:rPr>
              <w:t>С</w:t>
            </w:r>
            <w:r w:rsidR="00A73A05" w:rsidRPr="008B0BBE">
              <w:rPr>
                <w:b/>
                <w:bCs/>
                <w:sz w:val="20"/>
                <w:szCs w:val="20"/>
                <w:lang w:val="kk-KZ"/>
              </w:rPr>
              <w:t xml:space="preserve">ӨЖ </w:t>
            </w:r>
            <w:r>
              <w:rPr>
                <w:b/>
                <w:bCs/>
                <w:sz w:val="20"/>
                <w:szCs w:val="20"/>
              </w:rPr>
              <w:t>3</w:t>
            </w:r>
            <w:r w:rsidR="00A73A05" w:rsidRPr="008B0BBE">
              <w:rPr>
                <w:b/>
                <w:bCs/>
                <w:sz w:val="20"/>
                <w:szCs w:val="20"/>
                <w:lang w:val="kk-KZ"/>
              </w:rPr>
              <w:t xml:space="preserve">. </w:t>
            </w:r>
            <w:r>
              <w:rPr>
                <w:sz w:val="20"/>
                <w:szCs w:val="20"/>
                <w:lang w:val="kk-KZ"/>
              </w:rPr>
              <w:t>Қазақстанның ерте темір дәуірі тұрғындарының физикалық келбеті</w:t>
            </w:r>
            <w:r w:rsidR="00A73A05" w:rsidRPr="008B0BBE">
              <w:rPr>
                <w:sz w:val="20"/>
                <w:szCs w:val="20"/>
                <w:lang w:val="kk-KZ"/>
              </w:rPr>
              <w:t xml:space="preserve"> </w:t>
            </w:r>
          </w:p>
        </w:tc>
        <w:tc>
          <w:tcPr>
            <w:tcW w:w="860" w:type="dxa"/>
          </w:tcPr>
          <w:p w14:paraId="502C11A7" w14:textId="77777777" w:rsidR="00A73A05" w:rsidRPr="008B0BBE" w:rsidRDefault="00A73A05" w:rsidP="00A73A05">
            <w:pPr>
              <w:tabs>
                <w:tab w:val="left" w:pos="1276"/>
              </w:tabs>
              <w:jc w:val="center"/>
              <w:rPr>
                <w:b/>
                <w:sz w:val="20"/>
                <w:szCs w:val="20"/>
                <w:lang w:val="kk-KZ"/>
              </w:rPr>
            </w:pPr>
          </w:p>
        </w:tc>
        <w:tc>
          <w:tcPr>
            <w:tcW w:w="826" w:type="dxa"/>
          </w:tcPr>
          <w:p w14:paraId="45AE1167" w14:textId="50E111D1" w:rsidR="00A73A05" w:rsidRPr="00A178B7" w:rsidRDefault="009F04FA" w:rsidP="00A73A05">
            <w:pPr>
              <w:tabs>
                <w:tab w:val="left" w:pos="1276"/>
              </w:tabs>
              <w:jc w:val="center"/>
              <w:rPr>
                <w:sz w:val="20"/>
                <w:szCs w:val="20"/>
                <w:lang w:val="kk-KZ"/>
              </w:rPr>
            </w:pPr>
            <w:r>
              <w:rPr>
                <w:sz w:val="20"/>
                <w:szCs w:val="20"/>
                <w:lang w:val="kk-KZ"/>
              </w:rPr>
              <w:t>15</w:t>
            </w:r>
          </w:p>
        </w:tc>
      </w:tr>
      <w:tr w:rsidR="00C11A55" w:rsidRPr="008B0BBE" w14:paraId="27DCADA5" w14:textId="77777777" w:rsidTr="00453524">
        <w:tc>
          <w:tcPr>
            <w:tcW w:w="1132" w:type="dxa"/>
          </w:tcPr>
          <w:p w14:paraId="6757CBE0" w14:textId="77777777" w:rsidR="00C11A55" w:rsidRPr="008B0BBE" w:rsidRDefault="00C11A55" w:rsidP="00A73A05">
            <w:pPr>
              <w:tabs>
                <w:tab w:val="left" w:pos="1276"/>
              </w:tabs>
              <w:jc w:val="center"/>
              <w:rPr>
                <w:b/>
                <w:sz w:val="20"/>
                <w:szCs w:val="20"/>
              </w:rPr>
            </w:pPr>
          </w:p>
        </w:tc>
        <w:tc>
          <w:tcPr>
            <w:tcW w:w="7691" w:type="dxa"/>
          </w:tcPr>
          <w:p w14:paraId="2E354471" w14:textId="4E31ED8E" w:rsidR="00C11A55" w:rsidRPr="00C11A55" w:rsidRDefault="00C11A55" w:rsidP="00C11A55">
            <w:pPr>
              <w:snapToGrid w:val="0"/>
              <w:jc w:val="both"/>
              <w:rPr>
                <w:b/>
                <w:bCs/>
                <w:sz w:val="20"/>
                <w:szCs w:val="20"/>
                <w:lang w:val="tr-TR"/>
              </w:rPr>
            </w:pPr>
            <w:r>
              <w:rPr>
                <w:b/>
                <w:bCs/>
                <w:sz w:val="20"/>
                <w:szCs w:val="20"/>
                <w:lang w:val="kk-KZ"/>
              </w:rPr>
              <w:t xml:space="preserve">АБ </w:t>
            </w:r>
            <w:r>
              <w:rPr>
                <w:b/>
                <w:bCs/>
                <w:sz w:val="20"/>
                <w:szCs w:val="20"/>
                <w:lang w:val="tr-TR"/>
              </w:rPr>
              <w:t>1.</w:t>
            </w:r>
          </w:p>
        </w:tc>
        <w:tc>
          <w:tcPr>
            <w:tcW w:w="860" w:type="dxa"/>
          </w:tcPr>
          <w:p w14:paraId="4C8F6463" w14:textId="77777777" w:rsidR="00C11A55" w:rsidRPr="008B0BBE" w:rsidRDefault="00C11A55" w:rsidP="00A73A05">
            <w:pPr>
              <w:tabs>
                <w:tab w:val="left" w:pos="1276"/>
              </w:tabs>
              <w:jc w:val="center"/>
              <w:rPr>
                <w:b/>
                <w:sz w:val="20"/>
                <w:szCs w:val="20"/>
                <w:lang w:val="kk-KZ"/>
              </w:rPr>
            </w:pPr>
          </w:p>
        </w:tc>
        <w:tc>
          <w:tcPr>
            <w:tcW w:w="826" w:type="dxa"/>
          </w:tcPr>
          <w:p w14:paraId="340B12CA" w14:textId="77777777" w:rsidR="00C11A55" w:rsidRPr="008B0BBE" w:rsidRDefault="00C11A55" w:rsidP="00A73A05">
            <w:pPr>
              <w:tabs>
                <w:tab w:val="left" w:pos="1276"/>
              </w:tabs>
              <w:jc w:val="center"/>
              <w:rPr>
                <w:sz w:val="20"/>
                <w:szCs w:val="20"/>
                <w:lang w:val="kk-KZ"/>
              </w:rPr>
            </w:pPr>
          </w:p>
        </w:tc>
      </w:tr>
      <w:tr w:rsidR="00A73A05" w:rsidRPr="008B0BBE" w14:paraId="240FB1C8" w14:textId="77777777" w:rsidTr="00453524">
        <w:tc>
          <w:tcPr>
            <w:tcW w:w="1132" w:type="dxa"/>
            <w:vMerge w:val="restart"/>
          </w:tcPr>
          <w:p w14:paraId="424F6996" w14:textId="1F0D714F" w:rsidR="00A73A05" w:rsidRPr="00C11A55" w:rsidRDefault="00C11A55" w:rsidP="00A73A05">
            <w:pPr>
              <w:tabs>
                <w:tab w:val="left" w:pos="1276"/>
              </w:tabs>
              <w:jc w:val="center"/>
              <w:rPr>
                <w:sz w:val="20"/>
                <w:szCs w:val="20"/>
                <w:lang w:val="tr-TR"/>
              </w:rPr>
            </w:pPr>
            <w:r>
              <w:rPr>
                <w:sz w:val="20"/>
                <w:szCs w:val="20"/>
                <w:lang w:val="tr-TR"/>
              </w:rPr>
              <w:t>9</w:t>
            </w:r>
          </w:p>
        </w:tc>
        <w:tc>
          <w:tcPr>
            <w:tcW w:w="7691" w:type="dxa"/>
          </w:tcPr>
          <w:p w14:paraId="7B927355" w14:textId="26E2DC03" w:rsidR="00A73A05" w:rsidRPr="00C11A55" w:rsidRDefault="00A73A05" w:rsidP="00C11A55">
            <w:pPr>
              <w:jc w:val="both"/>
              <w:rPr>
                <w:b/>
                <w:sz w:val="20"/>
                <w:szCs w:val="20"/>
                <w:lang w:val="kk-KZ"/>
              </w:rPr>
            </w:pPr>
            <w:r w:rsidRPr="008B0BBE">
              <w:rPr>
                <w:b/>
                <w:bCs/>
                <w:sz w:val="20"/>
                <w:szCs w:val="20"/>
                <w:lang w:val="kk-KZ" w:eastAsia="ar-SA"/>
              </w:rPr>
              <w:t>Дәріс (</w:t>
            </w:r>
            <w:r w:rsidRPr="008B0BBE">
              <w:rPr>
                <w:bCs/>
                <w:sz w:val="20"/>
                <w:szCs w:val="20"/>
                <w:lang w:val="kk-KZ" w:eastAsia="ar-SA"/>
              </w:rPr>
              <w:t>теориялық</w:t>
            </w:r>
            <w:r w:rsidRPr="008B0BBE">
              <w:rPr>
                <w:b/>
                <w:bCs/>
                <w:sz w:val="20"/>
                <w:szCs w:val="20"/>
                <w:lang w:val="kk-KZ" w:eastAsia="ar-SA"/>
              </w:rPr>
              <w:t>):</w:t>
            </w:r>
            <w:r w:rsidRPr="008B0BBE">
              <w:rPr>
                <w:sz w:val="20"/>
                <w:szCs w:val="20"/>
                <w:lang w:val="kk-KZ"/>
              </w:rPr>
              <w:t xml:space="preserve"> </w:t>
            </w:r>
            <w:r w:rsidR="00C11A55">
              <w:rPr>
                <w:sz w:val="20"/>
                <w:szCs w:val="20"/>
                <w:lang w:val="kk-KZ"/>
              </w:rPr>
              <w:t>Халықтардың ұлы қоныс аударуы кезеңіндегі антропологиялық компоненттердің таралуы</w:t>
            </w:r>
          </w:p>
        </w:tc>
        <w:tc>
          <w:tcPr>
            <w:tcW w:w="860" w:type="dxa"/>
          </w:tcPr>
          <w:p w14:paraId="3C5F8DE6" w14:textId="05738FE9" w:rsidR="00A73A05" w:rsidRPr="00E1788E" w:rsidRDefault="00E1788E" w:rsidP="00A73A05">
            <w:pPr>
              <w:tabs>
                <w:tab w:val="left" w:pos="1276"/>
              </w:tabs>
              <w:jc w:val="center"/>
              <w:rPr>
                <w:b/>
                <w:sz w:val="20"/>
                <w:szCs w:val="20"/>
                <w:lang w:val="kk-KZ"/>
              </w:rPr>
            </w:pPr>
            <w:r>
              <w:rPr>
                <w:b/>
                <w:sz w:val="20"/>
                <w:szCs w:val="20"/>
                <w:lang w:val="kk-KZ"/>
              </w:rPr>
              <w:t>1</w:t>
            </w:r>
          </w:p>
        </w:tc>
        <w:tc>
          <w:tcPr>
            <w:tcW w:w="826" w:type="dxa"/>
          </w:tcPr>
          <w:p w14:paraId="38D37A82" w14:textId="1F1C8394" w:rsidR="00A73A05" w:rsidRPr="00650720" w:rsidRDefault="00A73A05" w:rsidP="00A73A05">
            <w:pPr>
              <w:tabs>
                <w:tab w:val="left" w:pos="1276"/>
              </w:tabs>
              <w:jc w:val="center"/>
              <w:rPr>
                <w:sz w:val="20"/>
                <w:szCs w:val="20"/>
                <w:lang w:val="kk-KZ"/>
              </w:rPr>
            </w:pPr>
          </w:p>
        </w:tc>
      </w:tr>
      <w:tr w:rsidR="00A73A05" w:rsidRPr="008B0BBE" w14:paraId="0E377B5E" w14:textId="77777777" w:rsidTr="00453524">
        <w:tc>
          <w:tcPr>
            <w:tcW w:w="1132" w:type="dxa"/>
            <w:vMerge/>
          </w:tcPr>
          <w:p w14:paraId="0924165C" w14:textId="77777777" w:rsidR="00A73A05" w:rsidRPr="008B0BBE" w:rsidRDefault="00A73A05" w:rsidP="00A73A05">
            <w:pPr>
              <w:tabs>
                <w:tab w:val="left" w:pos="1276"/>
              </w:tabs>
              <w:jc w:val="center"/>
              <w:rPr>
                <w:sz w:val="20"/>
                <w:szCs w:val="20"/>
              </w:rPr>
            </w:pPr>
          </w:p>
        </w:tc>
        <w:tc>
          <w:tcPr>
            <w:tcW w:w="7691" w:type="dxa"/>
          </w:tcPr>
          <w:p w14:paraId="487A6C96" w14:textId="3E9FD8A4" w:rsidR="00A73A05" w:rsidRPr="00C11A55" w:rsidRDefault="00A73A05" w:rsidP="00C11A55">
            <w:pPr>
              <w:pStyle w:val="HTML"/>
              <w:jc w:val="both"/>
              <w:rPr>
                <w:rFonts w:ascii="Times New Roman" w:hAnsi="Times New Roman" w:cs="Times New Roman"/>
                <w:b/>
                <w:lang w:val="kk-KZ"/>
              </w:rPr>
            </w:pPr>
            <w:r w:rsidRPr="008B0BBE">
              <w:rPr>
                <w:rFonts w:ascii="Times New Roman" w:hAnsi="Times New Roman" w:cs="Times New Roman"/>
                <w:b/>
                <w:bCs/>
                <w:lang w:val="kk-KZ"/>
              </w:rPr>
              <w:t>Семинар/зертханалық сабақ (түрі):</w:t>
            </w:r>
            <w:r w:rsidRPr="008B0BBE">
              <w:rPr>
                <w:rFonts w:ascii="Times New Roman" w:hAnsi="Times New Roman" w:cs="Times New Roman"/>
                <w:lang w:val="kk-KZ"/>
              </w:rPr>
              <w:t xml:space="preserve"> </w:t>
            </w:r>
            <w:r w:rsidR="00C11A55">
              <w:rPr>
                <w:rFonts w:ascii="Times New Roman" w:hAnsi="Times New Roman" w:cs="Times New Roman"/>
                <w:lang w:val="kk-KZ"/>
              </w:rPr>
              <w:t>Ғұн</w:t>
            </w:r>
            <w:r w:rsidR="00C11A55">
              <w:rPr>
                <w:rFonts w:ascii="Times New Roman" w:hAnsi="Times New Roman" w:cs="Times New Roman"/>
              </w:rPr>
              <w:t xml:space="preserve">-сяньби, </w:t>
            </w:r>
            <w:r w:rsidR="00C11A55">
              <w:rPr>
                <w:rFonts w:ascii="Times New Roman" w:hAnsi="Times New Roman" w:cs="Times New Roman"/>
                <w:lang w:val="kk-KZ"/>
              </w:rPr>
              <w:t>үйсін, қаңлы және кейінгі сармат кезеңдеріндегі Қазақстан тұрғындарының физикалық келбетіне талдау жасау</w:t>
            </w:r>
          </w:p>
        </w:tc>
        <w:tc>
          <w:tcPr>
            <w:tcW w:w="860" w:type="dxa"/>
          </w:tcPr>
          <w:p w14:paraId="1BA493EE" w14:textId="019FD3E9" w:rsidR="00A73A05" w:rsidRPr="008B0BBE" w:rsidRDefault="00A73A05" w:rsidP="00A73A05">
            <w:pPr>
              <w:tabs>
                <w:tab w:val="left" w:pos="1276"/>
              </w:tabs>
              <w:jc w:val="center"/>
              <w:rPr>
                <w:b/>
                <w:sz w:val="20"/>
                <w:szCs w:val="20"/>
              </w:rPr>
            </w:pPr>
            <w:r w:rsidRPr="008B0BBE">
              <w:rPr>
                <w:sz w:val="20"/>
                <w:szCs w:val="20"/>
                <w:lang w:val="kk-KZ"/>
              </w:rPr>
              <w:t>2</w:t>
            </w:r>
          </w:p>
        </w:tc>
        <w:tc>
          <w:tcPr>
            <w:tcW w:w="826" w:type="dxa"/>
          </w:tcPr>
          <w:p w14:paraId="13CBD859" w14:textId="164B35BB" w:rsidR="00A73A05" w:rsidRPr="00650720" w:rsidRDefault="00650720" w:rsidP="00A73A05">
            <w:pPr>
              <w:tabs>
                <w:tab w:val="left" w:pos="1276"/>
              </w:tabs>
              <w:jc w:val="center"/>
              <w:rPr>
                <w:sz w:val="20"/>
                <w:szCs w:val="20"/>
                <w:lang w:val="kk-KZ"/>
              </w:rPr>
            </w:pPr>
            <w:r>
              <w:rPr>
                <w:sz w:val="20"/>
                <w:szCs w:val="20"/>
                <w:lang w:val="kk-KZ"/>
              </w:rPr>
              <w:t>8</w:t>
            </w:r>
          </w:p>
        </w:tc>
      </w:tr>
      <w:tr w:rsidR="004A3777" w:rsidRPr="008B0BBE" w14:paraId="4F28CBE4" w14:textId="77777777" w:rsidTr="00453524">
        <w:tc>
          <w:tcPr>
            <w:tcW w:w="1132" w:type="dxa"/>
            <w:vMerge w:val="restart"/>
          </w:tcPr>
          <w:p w14:paraId="76705EFF" w14:textId="481EB13C" w:rsidR="004A3777" w:rsidRPr="00C11A55" w:rsidRDefault="00C11A55" w:rsidP="004A3777">
            <w:pPr>
              <w:tabs>
                <w:tab w:val="left" w:pos="1276"/>
              </w:tabs>
              <w:jc w:val="center"/>
              <w:rPr>
                <w:sz w:val="20"/>
                <w:szCs w:val="20"/>
                <w:lang w:val="tr-TR"/>
              </w:rPr>
            </w:pPr>
            <w:r>
              <w:rPr>
                <w:sz w:val="20"/>
                <w:szCs w:val="20"/>
                <w:lang w:val="tr-TR"/>
              </w:rPr>
              <w:t>10</w:t>
            </w:r>
          </w:p>
        </w:tc>
        <w:tc>
          <w:tcPr>
            <w:tcW w:w="7691" w:type="dxa"/>
          </w:tcPr>
          <w:p w14:paraId="4FF959EB" w14:textId="08AC23DF" w:rsidR="004A3777" w:rsidRPr="00C11A55" w:rsidRDefault="004A3777" w:rsidP="00C11A55">
            <w:pPr>
              <w:tabs>
                <w:tab w:val="left" w:pos="1276"/>
              </w:tabs>
              <w:jc w:val="both"/>
              <w:rPr>
                <w:b/>
                <w:sz w:val="20"/>
                <w:szCs w:val="20"/>
                <w:lang w:val="kk-KZ"/>
              </w:rPr>
            </w:pPr>
            <w:r w:rsidRPr="008B0BBE">
              <w:rPr>
                <w:b/>
                <w:bCs/>
                <w:sz w:val="20"/>
                <w:szCs w:val="20"/>
                <w:lang w:val="kk-KZ" w:eastAsia="ar-SA"/>
              </w:rPr>
              <w:t>Дәріс (</w:t>
            </w:r>
            <w:r w:rsidRPr="008B0BBE">
              <w:rPr>
                <w:bCs/>
                <w:sz w:val="20"/>
                <w:szCs w:val="20"/>
                <w:lang w:val="kk-KZ" w:eastAsia="ar-SA"/>
              </w:rPr>
              <w:t>теориялық</w:t>
            </w:r>
            <w:r w:rsidRPr="008B0BBE">
              <w:rPr>
                <w:b/>
                <w:bCs/>
                <w:sz w:val="20"/>
                <w:szCs w:val="20"/>
                <w:lang w:val="kk-KZ" w:eastAsia="ar-SA"/>
              </w:rPr>
              <w:t>):</w:t>
            </w:r>
            <w:r w:rsidRPr="008B0BBE">
              <w:rPr>
                <w:sz w:val="20"/>
                <w:szCs w:val="20"/>
                <w:lang w:val="kk-KZ"/>
              </w:rPr>
              <w:t xml:space="preserve"> </w:t>
            </w:r>
            <w:r w:rsidR="00C11A55">
              <w:rPr>
                <w:sz w:val="20"/>
                <w:szCs w:val="20"/>
                <w:lang w:val="kk-KZ"/>
              </w:rPr>
              <w:t>Түркілердің антропологиялық типінің қалыптасуы</w:t>
            </w:r>
          </w:p>
        </w:tc>
        <w:tc>
          <w:tcPr>
            <w:tcW w:w="860" w:type="dxa"/>
          </w:tcPr>
          <w:p w14:paraId="2BFB5AD3" w14:textId="7240175D" w:rsidR="004A3777" w:rsidRPr="00804978" w:rsidRDefault="00804978" w:rsidP="004A3777">
            <w:pPr>
              <w:tabs>
                <w:tab w:val="left" w:pos="1276"/>
              </w:tabs>
              <w:jc w:val="center"/>
              <w:rPr>
                <w:b/>
                <w:sz w:val="20"/>
                <w:szCs w:val="20"/>
                <w:lang w:val="tr-TR"/>
              </w:rPr>
            </w:pPr>
            <w:r>
              <w:rPr>
                <w:sz w:val="20"/>
                <w:szCs w:val="20"/>
                <w:lang w:val="tr-TR"/>
              </w:rPr>
              <w:t>2</w:t>
            </w:r>
          </w:p>
        </w:tc>
        <w:tc>
          <w:tcPr>
            <w:tcW w:w="826" w:type="dxa"/>
          </w:tcPr>
          <w:p w14:paraId="64D80AF2" w14:textId="23F07ADE" w:rsidR="004A3777" w:rsidRPr="00650720" w:rsidRDefault="004A3777" w:rsidP="004A3777">
            <w:pPr>
              <w:tabs>
                <w:tab w:val="left" w:pos="1276"/>
              </w:tabs>
              <w:jc w:val="center"/>
              <w:rPr>
                <w:sz w:val="20"/>
                <w:szCs w:val="20"/>
                <w:lang w:val="kk-KZ"/>
              </w:rPr>
            </w:pPr>
          </w:p>
        </w:tc>
      </w:tr>
      <w:tr w:rsidR="004A3777" w:rsidRPr="008B0BBE" w14:paraId="2811F76B" w14:textId="77777777" w:rsidTr="00453524">
        <w:tc>
          <w:tcPr>
            <w:tcW w:w="1132" w:type="dxa"/>
            <w:vMerge/>
          </w:tcPr>
          <w:p w14:paraId="6B22CBD5" w14:textId="77777777" w:rsidR="004A3777" w:rsidRPr="008B0BBE" w:rsidRDefault="004A3777" w:rsidP="004A3777">
            <w:pPr>
              <w:tabs>
                <w:tab w:val="left" w:pos="1276"/>
              </w:tabs>
              <w:jc w:val="center"/>
              <w:rPr>
                <w:sz w:val="20"/>
                <w:szCs w:val="20"/>
              </w:rPr>
            </w:pPr>
          </w:p>
        </w:tc>
        <w:tc>
          <w:tcPr>
            <w:tcW w:w="7691" w:type="dxa"/>
          </w:tcPr>
          <w:p w14:paraId="30F29AB3" w14:textId="0F4C1EFB" w:rsidR="004A3777" w:rsidRPr="00C11A55" w:rsidRDefault="004A3777" w:rsidP="00C11A55">
            <w:pPr>
              <w:jc w:val="both"/>
              <w:rPr>
                <w:b/>
                <w:sz w:val="20"/>
                <w:szCs w:val="20"/>
              </w:rPr>
            </w:pPr>
            <w:r w:rsidRPr="008B0BBE">
              <w:rPr>
                <w:b/>
                <w:bCs/>
                <w:sz w:val="20"/>
                <w:szCs w:val="20"/>
                <w:lang w:val="kk-KZ"/>
              </w:rPr>
              <w:t>Семинар/зертханалық сабақ (түрі):</w:t>
            </w:r>
            <w:r w:rsidRPr="008B0BBE">
              <w:rPr>
                <w:sz w:val="20"/>
                <w:szCs w:val="20"/>
                <w:lang w:val="kk-KZ"/>
              </w:rPr>
              <w:t xml:space="preserve"> </w:t>
            </w:r>
            <w:r w:rsidR="00C11A55">
              <w:rPr>
                <w:sz w:val="20"/>
                <w:szCs w:val="20"/>
                <w:lang w:val="uk-UA"/>
              </w:rPr>
              <w:t xml:space="preserve">Түркілердің антропологиялық типінің қалыптасуы мен таралуы </w:t>
            </w:r>
            <w:r w:rsidR="00C11A55">
              <w:rPr>
                <w:sz w:val="20"/>
                <w:szCs w:val="20"/>
              </w:rPr>
              <w:t>(</w:t>
            </w:r>
            <w:r w:rsidR="00C11A55">
              <w:rPr>
                <w:sz w:val="20"/>
                <w:szCs w:val="20"/>
                <w:lang w:val="kk-KZ"/>
              </w:rPr>
              <w:t>қыпшақ, қимақ, оғыз, қарлұқ кезеңдері</w:t>
            </w:r>
            <w:r w:rsidR="00C11A55">
              <w:rPr>
                <w:sz w:val="20"/>
                <w:szCs w:val="20"/>
              </w:rPr>
              <w:t>)</w:t>
            </w:r>
          </w:p>
        </w:tc>
        <w:tc>
          <w:tcPr>
            <w:tcW w:w="860" w:type="dxa"/>
          </w:tcPr>
          <w:p w14:paraId="6625834A" w14:textId="3CF080A3" w:rsidR="004A3777" w:rsidRPr="008B0BBE" w:rsidRDefault="004A3777" w:rsidP="004A3777">
            <w:pPr>
              <w:tabs>
                <w:tab w:val="left" w:pos="1276"/>
              </w:tabs>
              <w:jc w:val="center"/>
              <w:rPr>
                <w:b/>
                <w:sz w:val="20"/>
                <w:szCs w:val="20"/>
              </w:rPr>
            </w:pPr>
            <w:r w:rsidRPr="008B0BBE">
              <w:rPr>
                <w:sz w:val="20"/>
                <w:szCs w:val="20"/>
                <w:lang w:val="kk-KZ"/>
              </w:rPr>
              <w:t>2</w:t>
            </w:r>
          </w:p>
        </w:tc>
        <w:tc>
          <w:tcPr>
            <w:tcW w:w="826" w:type="dxa"/>
          </w:tcPr>
          <w:p w14:paraId="482AABE9" w14:textId="16C4DD3C" w:rsidR="004A3777" w:rsidRPr="00650720" w:rsidRDefault="00650720" w:rsidP="004A3777">
            <w:pPr>
              <w:tabs>
                <w:tab w:val="left" w:pos="1276"/>
              </w:tabs>
              <w:jc w:val="center"/>
              <w:rPr>
                <w:sz w:val="20"/>
                <w:szCs w:val="20"/>
                <w:lang w:val="kk-KZ"/>
              </w:rPr>
            </w:pPr>
            <w:r>
              <w:rPr>
                <w:sz w:val="20"/>
                <w:szCs w:val="20"/>
                <w:lang w:val="kk-KZ"/>
              </w:rPr>
              <w:t>8</w:t>
            </w:r>
          </w:p>
        </w:tc>
      </w:tr>
      <w:tr w:rsidR="004A3777" w:rsidRPr="008B0BBE" w14:paraId="6F89250D" w14:textId="77777777" w:rsidTr="00453524">
        <w:tc>
          <w:tcPr>
            <w:tcW w:w="1132" w:type="dxa"/>
            <w:vMerge/>
          </w:tcPr>
          <w:p w14:paraId="2CEBB061" w14:textId="77777777" w:rsidR="004A3777" w:rsidRPr="008B0BBE" w:rsidRDefault="004A3777" w:rsidP="004A3777">
            <w:pPr>
              <w:tabs>
                <w:tab w:val="left" w:pos="1276"/>
              </w:tabs>
              <w:jc w:val="center"/>
              <w:rPr>
                <w:sz w:val="20"/>
                <w:szCs w:val="20"/>
              </w:rPr>
            </w:pPr>
          </w:p>
        </w:tc>
        <w:tc>
          <w:tcPr>
            <w:tcW w:w="7691" w:type="dxa"/>
          </w:tcPr>
          <w:p w14:paraId="68DA3F25" w14:textId="2677BDC5" w:rsidR="004A3777" w:rsidRPr="00827B89" w:rsidRDefault="00827B89" w:rsidP="00827B89">
            <w:pPr>
              <w:tabs>
                <w:tab w:val="left" w:pos="1276"/>
              </w:tabs>
              <w:jc w:val="both"/>
              <w:rPr>
                <w:sz w:val="20"/>
                <w:szCs w:val="20"/>
              </w:rPr>
            </w:pPr>
            <w:r>
              <w:rPr>
                <w:b/>
                <w:bCs/>
                <w:sz w:val="20"/>
                <w:szCs w:val="20"/>
                <w:lang w:val="kk-KZ"/>
              </w:rPr>
              <w:t>С</w:t>
            </w:r>
            <w:r w:rsidR="004A3777" w:rsidRPr="008B0BBE">
              <w:rPr>
                <w:b/>
                <w:bCs/>
                <w:sz w:val="20"/>
                <w:szCs w:val="20"/>
                <w:lang w:val="kk-KZ"/>
              </w:rPr>
              <w:t>Ө</w:t>
            </w:r>
            <w:r>
              <w:rPr>
                <w:b/>
                <w:bCs/>
                <w:sz w:val="20"/>
                <w:szCs w:val="20"/>
                <w:lang w:val="kk-KZ"/>
              </w:rPr>
              <w:t xml:space="preserve">ОЖ </w:t>
            </w:r>
            <w:r>
              <w:rPr>
                <w:b/>
                <w:bCs/>
                <w:sz w:val="20"/>
                <w:szCs w:val="20"/>
                <w:lang w:val="tr-TR"/>
              </w:rPr>
              <w:t>4</w:t>
            </w:r>
            <w:r w:rsidR="004A3777" w:rsidRPr="008B0BBE">
              <w:rPr>
                <w:bCs/>
                <w:sz w:val="20"/>
                <w:szCs w:val="20"/>
                <w:lang w:val="kk-KZ"/>
              </w:rPr>
              <w:t xml:space="preserve">. </w:t>
            </w:r>
            <w:r>
              <w:rPr>
                <w:sz w:val="20"/>
                <w:szCs w:val="20"/>
                <w:lang w:val="kk-KZ"/>
              </w:rPr>
              <w:t xml:space="preserve">берілген </w:t>
            </w:r>
            <w:r>
              <w:rPr>
                <w:sz w:val="20"/>
                <w:szCs w:val="20"/>
                <w:lang w:val="en-US"/>
              </w:rPr>
              <w:t>C</w:t>
            </w:r>
            <w:r w:rsidRPr="008B0BBE">
              <w:rPr>
                <w:b/>
                <w:sz w:val="20"/>
                <w:szCs w:val="20"/>
                <w:lang w:val="kk-KZ"/>
              </w:rPr>
              <w:t>ӨЖ 4</w:t>
            </w:r>
            <w:r w:rsidRPr="008B0BBE">
              <w:rPr>
                <w:sz w:val="20"/>
                <w:szCs w:val="20"/>
                <w:lang w:val="kk-KZ"/>
              </w:rPr>
              <w:t xml:space="preserve">  тапсырмасы бойынша өзара талқылау жүргізу және кеңес беру</w:t>
            </w:r>
            <w:r w:rsidRPr="008B0BBE">
              <w:rPr>
                <w:sz w:val="20"/>
                <w:szCs w:val="20"/>
                <w:lang w:val="kk-KZ" w:eastAsia="ru-RU"/>
              </w:rPr>
              <w:t>.</w:t>
            </w:r>
          </w:p>
        </w:tc>
        <w:tc>
          <w:tcPr>
            <w:tcW w:w="860" w:type="dxa"/>
          </w:tcPr>
          <w:p w14:paraId="17B55A57" w14:textId="77777777" w:rsidR="004A3777" w:rsidRPr="008B0BBE" w:rsidRDefault="004A3777" w:rsidP="004A3777">
            <w:pPr>
              <w:tabs>
                <w:tab w:val="left" w:pos="1276"/>
              </w:tabs>
              <w:jc w:val="center"/>
              <w:rPr>
                <w:sz w:val="20"/>
                <w:szCs w:val="20"/>
                <w:lang w:val="kk-KZ"/>
              </w:rPr>
            </w:pPr>
          </w:p>
        </w:tc>
        <w:tc>
          <w:tcPr>
            <w:tcW w:w="826" w:type="dxa"/>
          </w:tcPr>
          <w:p w14:paraId="235784AA" w14:textId="64829A03" w:rsidR="004A3777" w:rsidRPr="008B0BBE" w:rsidRDefault="004A3777" w:rsidP="004A3777">
            <w:pPr>
              <w:tabs>
                <w:tab w:val="left" w:pos="1276"/>
              </w:tabs>
              <w:jc w:val="center"/>
              <w:rPr>
                <w:sz w:val="20"/>
                <w:szCs w:val="20"/>
                <w:lang w:val="kk-KZ"/>
              </w:rPr>
            </w:pPr>
          </w:p>
        </w:tc>
      </w:tr>
      <w:tr w:rsidR="00827B89" w:rsidRPr="008B0BBE" w14:paraId="24F3EDE2" w14:textId="77777777" w:rsidTr="00146BBF">
        <w:tc>
          <w:tcPr>
            <w:tcW w:w="10509" w:type="dxa"/>
            <w:gridSpan w:val="4"/>
          </w:tcPr>
          <w:p w14:paraId="7B2DBE8C" w14:textId="585BA223" w:rsidR="00827B89" w:rsidRPr="008B0BBE" w:rsidRDefault="00827B89" w:rsidP="004A3777">
            <w:pPr>
              <w:tabs>
                <w:tab w:val="left" w:pos="1276"/>
              </w:tabs>
              <w:jc w:val="center"/>
              <w:rPr>
                <w:sz w:val="20"/>
                <w:szCs w:val="20"/>
                <w:lang w:val="kk-KZ"/>
              </w:rPr>
            </w:pPr>
            <w:r>
              <w:rPr>
                <w:b/>
                <w:bCs/>
                <w:sz w:val="20"/>
                <w:szCs w:val="20"/>
              </w:rPr>
              <w:t>Модуль 3</w:t>
            </w:r>
          </w:p>
        </w:tc>
      </w:tr>
      <w:tr w:rsidR="004A3777" w:rsidRPr="008B0BBE" w14:paraId="3CE6E4BF" w14:textId="77777777" w:rsidTr="00453524">
        <w:tc>
          <w:tcPr>
            <w:tcW w:w="1132" w:type="dxa"/>
            <w:vMerge w:val="restart"/>
          </w:tcPr>
          <w:p w14:paraId="0162A872" w14:textId="4747E241" w:rsidR="004A3777" w:rsidRPr="008B0BBE" w:rsidRDefault="00827B89" w:rsidP="004A3777">
            <w:pPr>
              <w:tabs>
                <w:tab w:val="left" w:pos="1276"/>
              </w:tabs>
              <w:jc w:val="center"/>
              <w:rPr>
                <w:sz w:val="20"/>
                <w:szCs w:val="20"/>
              </w:rPr>
            </w:pPr>
            <w:r>
              <w:rPr>
                <w:sz w:val="20"/>
                <w:szCs w:val="20"/>
              </w:rPr>
              <w:t>11</w:t>
            </w:r>
          </w:p>
        </w:tc>
        <w:tc>
          <w:tcPr>
            <w:tcW w:w="7691" w:type="dxa"/>
          </w:tcPr>
          <w:p w14:paraId="40E4C833" w14:textId="49FE7285" w:rsidR="004A3777" w:rsidRPr="00827B89" w:rsidRDefault="004A3777" w:rsidP="00827B89">
            <w:pPr>
              <w:jc w:val="both"/>
              <w:rPr>
                <w:b/>
                <w:sz w:val="20"/>
                <w:szCs w:val="20"/>
                <w:lang w:val="kk-KZ"/>
              </w:rPr>
            </w:pPr>
            <w:r w:rsidRPr="008B0BBE">
              <w:rPr>
                <w:b/>
                <w:bCs/>
                <w:sz w:val="20"/>
                <w:szCs w:val="20"/>
                <w:lang w:val="kk-KZ" w:eastAsia="ar-SA"/>
              </w:rPr>
              <w:t>Дәріс (теориялық):</w:t>
            </w:r>
            <w:r w:rsidRPr="008B0BBE">
              <w:rPr>
                <w:sz w:val="20"/>
                <w:szCs w:val="20"/>
                <w:lang w:val="kk-KZ"/>
              </w:rPr>
              <w:t xml:space="preserve"> </w:t>
            </w:r>
            <w:r w:rsidR="00827B89">
              <w:rPr>
                <w:sz w:val="20"/>
                <w:szCs w:val="20"/>
                <w:lang w:val="uk-UA"/>
              </w:rPr>
              <w:t>Палеоантропологиялы</w:t>
            </w:r>
            <w:r w:rsidR="00827B89">
              <w:rPr>
                <w:sz w:val="20"/>
                <w:szCs w:val="20"/>
                <w:lang w:val="kk-KZ"/>
              </w:rPr>
              <w:t>қ зерттеулердің негізгі әдістері</w:t>
            </w:r>
          </w:p>
        </w:tc>
        <w:tc>
          <w:tcPr>
            <w:tcW w:w="860" w:type="dxa"/>
          </w:tcPr>
          <w:p w14:paraId="23E11B81" w14:textId="56ACFD98" w:rsidR="004A3777" w:rsidRPr="00E1788E" w:rsidRDefault="00E1788E" w:rsidP="004A3777">
            <w:pPr>
              <w:tabs>
                <w:tab w:val="left" w:pos="1276"/>
              </w:tabs>
              <w:jc w:val="center"/>
              <w:rPr>
                <w:b/>
                <w:sz w:val="20"/>
                <w:szCs w:val="20"/>
                <w:lang w:val="kk-KZ"/>
              </w:rPr>
            </w:pPr>
            <w:r>
              <w:rPr>
                <w:b/>
                <w:sz w:val="20"/>
                <w:szCs w:val="20"/>
                <w:lang w:val="kk-KZ"/>
              </w:rPr>
              <w:t>1</w:t>
            </w:r>
          </w:p>
        </w:tc>
        <w:tc>
          <w:tcPr>
            <w:tcW w:w="826" w:type="dxa"/>
          </w:tcPr>
          <w:p w14:paraId="0DE8F40A" w14:textId="1967F422" w:rsidR="004A3777" w:rsidRPr="00650720" w:rsidRDefault="004A3777" w:rsidP="004A3777">
            <w:pPr>
              <w:tabs>
                <w:tab w:val="left" w:pos="1276"/>
              </w:tabs>
              <w:jc w:val="center"/>
              <w:rPr>
                <w:sz w:val="20"/>
                <w:szCs w:val="20"/>
                <w:lang w:val="kk-KZ"/>
              </w:rPr>
            </w:pPr>
          </w:p>
        </w:tc>
      </w:tr>
      <w:tr w:rsidR="004A3777" w:rsidRPr="008B0BBE" w14:paraId="107E4915" w14:textId="77777777" w:rsidTr="00453524">
        <w:tc>
          <w:tcPr>
            <w:tcW w:w="1132" w:type="dxa"/>
            <w:vMerge/>
          </w:tcPr>
          <w:p w14:paraId="00E24750" w14:textId="77777777" w:rsidR="004A3777" w:rsidRPr="008B0BBE" w:rsidRDefault="004A3777" w:rsidP="004A3777">
            <w:pPr>
              <w:tabs>
                <w:tab w:val="left" w:pos="1276"/>
              </w:tabs>
              <w:jc w:val="center"/>
              <w:rPr>
                <w:sz w:val="20"/>
                <w:szCs w:val="20"/>
              </w:rPr>
            </w:pPr>
          </w:p>
        </w:tc>
        <w:tc>
          <w:tcPr>
            <w:tcW w:w="7691" w:type="dxa"/>
          </w:tcPr>
          <w:p w14:paraId="03D665F7" w14:textId="417C427D" w:rsidR="004A3777" w:rsidRPr="008B0BBE" w:rsidRDefault="004A3777" w:rsidP="00827B89">
            <w:pPr>
              <w:jc w:val="both"/>
              <w:rPr>
                <w:b/>
                <w:sz w:val="20"/>
                <w:szCs w:val="20"/>
                <w:lang w:val="kk-KZ"/>
              </w:rPr>
            </w:pPr>
            <w:r w:rsidRPr="008B0BBE">
              <w:rPr>
                <w:b/>
                <w:bCs/>
                <w:sz w:val="20"/>
                <w:szCs w:val="20"/>
                <w:lang w:val="kk-KZ"/>
              </w:rPr>
              <w:t>Семинар/зертханалық сабақ (түрі):</w:t>
            </w:r>
            <w:r w:rsidRPr="008B0BBE">
              <w:rPr>
                <w:sz w:val="20"/>
                <w:szCs w:val="20"/>
                <w:lang w:val="kk-KZ"/>
              </w:rPr>
              <w:t xml:space="preserve"> </w:t>
            </w:r>
            <w:r w:rsidR="00827B89">
              <w:rPr>
                <w:bCs/>
                <w:sz w:val="20"/>
                <w:szCs w:val="20"/>
                <w:lang w:val="kk-KZ"/>
              </w:rPr>
              <w:t>Антропология ғылымында қолданылатын негізгі әдістерге шолу жасау</w:t>
            </w:r>
          </w:p>
        </w:tc>
        <w:tc>
          <w:tcPr>
            <w:tcW w:w="860" w:type="dxa"/>
          </w:tcPr>
          <w:p w14:paraId="5312540D" w14:textId="665E826E" w:rsidR="004A3777" w:rsidRPr="008B0BBE" w:rsidRDefault="004A3777" w:rsidP="004A3777">
            <w:pPr>
              <w:tabs>
                <w:tab w:val="left" w:pos="1276"/>
              </w:tabs>
              <w:jc w:val="center"/>
              <w:rPr>
                <w:b/>
                <w:sz w:val="20"/>
                <w:szCs w:val="20"/>
                <w:lang w:val="kk-KZ"/>
              </w:rPr>
            </w:pPr>
            <w:r w:rsidRPr="008B0BBE">
              <w:rPr>
                <w:sz w:val="20"/>
                <w:szCs w:val="20"/>
                <w:lang w:val="kk-KZ"/>
              </w:rPr>
              <w:t>2</w:t>
            </w:r>
          </w:p>
        </w:tc>
        <w:tc>
          <w:tcPr>
            <w:tcW w:w="826" w:type="dxa"/>
          </w:tcPr>
          <w:p w14:paraId="012F5937" w14:textId="51E9D0CD" w:rsidR="004A3777" w:rsidRPr="00650720" w:rsidRDefault="00650720" w:rsidP="004A3777">
            <w:pPr>
              <w:tabs>
                <w:tab w:val="left" w:pos="1276"/>
              </w:tabs>
              <w:jc w:val="center"/>
              <w:rPr>
                <w:sz w:val="20"/>
                <w:szCs w:val="20"/>
                <w:lang w:val="kk-KZ"/>
              </w:rPr>
            </w:pPr>
            <w:r>
              <w:rPr>
                <w:sz w:val="20"/>
                <w:szCs w:val="20"/>
                <w:lang w:val="kk-KZ"/>
              </w:rPr>
              <w:t>8</w:t>
            </w:r>
          </w:p>
        </w:tc>
      </w:tr>
      <w:tr w:rsidR="004A3777" w:rsidRPr="00827B89" w14:paraId="06EEAE2D" w14:textId="77777777" w:rsidTr="00453524">
        <w:tc>
          <w:tcPr>
            <w:tcW w:w="1132" w:type="dxa"/>
            <w:vMerge/>
          </w:tcPr>
          <w:p w14:paraId="4A083B5D" w14:textId="77777777" w:rsidR="004A3777" w:rsidRPr="008B0BBE" w:rsidRDefault="004A3777" w:rsidP="004A3777">
            <w:pPr>
              <w:tabs>
                <w:tab w:val="left" w:pos="1276"/>
              </w:tabs>
              <w:jc w:val="center"/>
              <w:rPr>
                <w:sz w:val="20"/>
                <w:szCs w:val="20"/>
              </w:rPr>
            </w:pPr>
          </w:p>
        </w:tc>
        <w:tc>
          <w:tcPr>
            <w:tcW w:w="7691" w:type="dxa"/>
          </w:tcPr>
          <w:p w14:paraId="38DA29A4" w14:textId="15825C1C" w:rsidR="004A3777" w:rsidRPr="00827B89" w:rsidRDefault="00827B89" w:rsidP="00827B89">
            <w:pPr>
              <w:jc w:val="both"/>
              <w:rPr>
                <w:b/>
                <w:bCs/>
                <w:sz w:val="20"/>
                <w:szCs w:val="20"/>
                <w:lang w:val="kk-KZ"/>
              </w:rPr>
            </w:pPr>
            <w:r>
              <w:rPr>
                <w:b/>
                <w:sz w:val="20"/>
                <w:szCs w:val="20"/>
                <w:lang w:val="kk-KZ"/>
              </w:rPr>
              <w:t xml:space="preserve">СӨЖ 4. </w:t>
            </w:r>
            <w:r w:rsidRPr="00827B89">
              <w:rPr>
                <w:sz w:val="20"/>
                <w:szCs w:val="20"/>
                <w:lang w:val="kk-KZ"/>
              </w:rPr>
              <w:t xml:space="preserve">Б.з.д. </w:t>
            </w:r>
            <w:r w:rsidRPr="00827B89">
              <w:rPr>
                <w:sz w:val="20"/>
                <w:szCs w:val="20"/>
                <w:lang w:val="en-US"/>
              </w:rPr>
              <w:t xml:space="preserve">I – </w:t>
            </w:r>
            <w:r w:rsidRPr="00827B89">
              <w:rPr>
                <w:sz w:val="20"/>
                <w:szCs w:val="20"/>
              </w:rPr>
              <w:t>б</w:t>
            </w:r>
            <w:r w:rsidRPr="00827B89">
              <w:rPr>
                <w:sz w:val="20"/>
                <w:szCs w:val="20"/>
                <w:lang w:val="en-US"/>
              </w:rPr>
              <w:t>.</w:t>
            </w:r>
            <w:r w:rsidRPr="00827B89">
              <w:rPr>
                <w:sz w:val="20"/>
                <w:szCs w:val="20"/>
              </w:rPr>
              <w:t>з</w:t>
            </w:r>
            <w:r w:rsidRPr="00827B89">
              <w:rPr>
                <w:sz w:val="20"/>
                <w:szCs w:val="20"/>
                <w:lang w:val="en-US"/>
              </w:rPr>
              <w:t xml:space="preserve">. I </w:t>
            </w:r>
            <w:r w:rsidRPr="00827B89">
              <w:rPr>
                <w:sz w:val="20"/>
                <w:szCs w:val="20"/>
                <w:lang w:val="kk-KZ"/>
              </w:rPr>
              <w:t>мыңж. Қазақстан тұрғындарының антропологиялық келбеті</w:t>
            </w:r>
          </w:p>
        </w:tc>
        <w:tc>
          <w:tcPr>
            <w:tcW w:w="860" w:type="dxa"/>
          </w:tcPr>
          <w:p w14:paraId="247C3DAA" w14:textId="77777777" w:rsidR="004A3777" w:rsidRPr="008B0BBE" w:rsidRDefault="004A3777" w:rsidP="004A3777">
            <w:pPr>
              <w:tabs>
                <w:tab w:val="left" w:pos="1276"/>
              </w:tabs>
              <w:jc w:val="center"/>
              <w:rPr>
                <w:sz w:val="20"/>
                <w:szCs w:val="20"/>
                <w:lang w:val="kk-KZ"/>
              </w:rPr>
            </w:pPr>
          </w:p>
        </w:tc>
        <w:tc>
          <w:tcPr>
            <w:tcW w:w="826" w:type="dxa"/>
          </w:tcPr>
          <w:p w14:paraId="4D56685E" w14:textId="7BDA6DAA" w:rsidR="004A3777" w:rsidRPr="00650720" w:rsidRDefault="00650720" w:rsidP="004A3777">
            <w:pPr>
              <w:tabs>
                <w:tab w:val="left" w:pos="1276"/>
              </w:tabs>
              <w:jc w:val="center"/>
              <w:rPr>
                <w:sz w:val="20"/>
                <w:szCs w:val="20"/>
                <w:lang w:val="kk-KZ"/>
              </w:rPr>
            </w:pPr>
            <w:r>
              <w:rPr>
                <w:sz w:val="20"/>
                <w:szCs w:val="20"/>
                <w:lang w:val="kk-KZ"/>
              </w:rPr>
              <w:t>20</w:t>
            </w:r>
          </w:p>
        </w:tc>
      </w:tr>
      <w:tr w:rsidR="004A3777" w:rsidRPr="008B0BBE" w14:paraId="484CCE6B" w14:textId="77777777" w:rsidTr="00453524">
        <w:tc>
          <w:tcPr>
            <w:tcW w:w="1132" w:type="dxa"/>
            <w:vMerge w:val="restart"/>
          </w:tcPr>
          <w:p w14:paraId="0025CC18" w14:textId="5A473F59" w:rsidR="004A3777" w:rsidRPr="00827B89" w:rsidRDefault="00827B89" w:rsidP="004A3777">
            <w:pPr>
              <w:tabs>
                <w:tab w:val="left" w:pos="1276"/>
              </w:tabs>
              <w:jc w:val="center"/>
              <w:rPr>
                <w:sz w:val="20"/>
                <w:szCs w:val="20"/>
                <w:lang w:val="tr-TR"/>
              </w:rPr>
            </w:pPr>
            <w:r>
              <w:rPr>
                <w:sz w:val="20"/>
                <w:szCs w:val="20"/>
              </w:rPr>
              <w:t>1</w:t>
            </w:r>
            <w:r>
              <w:rPr>
                <w:sz w:val="20"/>
                <w:szCs w:val="20"/>
                <w:lang w:val="tr-TR"/>
              </w:rPr>
              <w:t>2</w:t>
            </w:r>
          </w:p>
        </w:tc>
        <w:tc>
          <w:tcPr>
            <w:tcW w:w="7691" w:type="dxa"/>
          </w:tcPr>
          <w:p w14:paraId="45137502" w14:textId="3CEBB713" w:rsidR="004A3777" w:rsidRPr="00827B89" w:rsidRDefault="004A3777" w:rsidP="00827B89">
            <w:pPr>
              <w:jc w:val="both"/>
              <w:rPr>
                <w:b/>
                <w:sz w:val="20"/>
                <w:szCs w:val="20"/>
                <w:lang w:val="kk-KZ"/>
              </w:rPr>
            </w:pPr>
            <w:r w:rsidRPr="008B0BBE">
              <w:rPr>
                <w:b/>
                <w:bCs/>
                <w:sz w:val="20"/>
                <w:szCs w:val="20"/>
                <w:lang w:val="kk-KZ" w:eastAsia="ar-SA"/>
              </w:rPr>
              <w:t>Дәріс (теориялық):</w:t>
            </w:r>
            <w:r w:rsidRPr="008B0BBE">
              <w:rPr>
                <w:sz w:val="20"/>
                <w:szCs w:val="20"/>
                <w:lang w:val="kk-KZ"/>
              </w:rPr>
              <w:t xml:space="preserve"> </w:t>
            </w:r>
            <w:r w:rsidR="00827B89" w:rsidRPr="00827B89">
              <w:rPr>
                <w:sz w:val="20"/>
                <w:szCs w:val="20"/>
                <w:lang w:val="tr-TR"/>
              </w:rPr>
              <w:t>Краниологиялы</w:t>
            </w:r>
            <w:r w:rsidR="00827B89">
              <w:rPr>
                <w:sz w:val="20"/>
                <w:szCs w:val="20"/>
                <w:lang w:val="kk-KZ"/>
              </w:rPr>
              <w:t>қ және краниоскопиялық зерттеулер</w:t>
            </w:r>
          </w:p>
        </w:tc>
        <w:tc>
          <w:tcPr>
            <w:tcW w:w="860" w:type="dxa"/>
          </w:tcPr>
          <w:p w14:paraId="167CA1BA" w14:textId="11B91F20" w:rsidR="004A3777" w:rsidRPr="00804978" w:rsidRDefault="00804978" w:rsidP="004A3777">
            <w:pPr>
              <w:tabs>
                <w:tab w:val="left" w:pos="1276"/>
              </w:tabs>
              <w:jc w:val="center"/>
              <w:rPr>
                <w:b/>
                <w:sz w:val="20"/>
                <w:szCs w:val="20"/>
                <w:lang w:val="tr-TR"/>
              </w:rPr>
            </w:pPr>
            <w:r>
              <w:rPr>
                <w:sz w:val="20"/>
                <w:szCs w:val="20"/>
                <w:lang w:val="tr-TR"/>
              </w:rPr>
              <w:t>2</w:t>
            </w:r>
          </w:p>
        </w:tc>
        <w:tc>
          <w:tcPr>
            <w:tcW w:w="826" w:type="dxa"/>
          </w:tcPr>
          <w:p w14:paraId="46550FD2" w14:textId="11FC1E58" w:rsidR="004A3777" w:rsidRPr="00650720" w:rsidRDefault="004A3777" w:rsidP="004A3777">
            <w:pPr>
              <w:tabs>
                <w:tab w:val="left" w:pos="1276"/>
              </w:tabs>
              <w:jc w:val="center"/>
              <w:rPr>
                <w:sz w:val="20"/>
                <w:szCs w:val="20"/>
                <w:lang w:val="kk-KZ"/>
              </w:rPr>
            </w:pPr>
          </w:p>
        </w:tc>
      </w:tr>
      <w:tr w:rsidR="00827B89" w:rsidRPr="008B0BBE" w14:paraId="1C2918F5" w14:textId="77777777" w:rsidTr="00453524">
        <w:trPr>
          <w:trHeight w:val="470"/>
        </w:trPr>
        <w:tc>
          <w:tcPr>
            <w:tcW w:w="1132" w:type="dxa"/>
            <w:vMerge/>
          </w:tcPr>
          <w:p w14:paraId="4597C4A0" w14:textId="77777777" w:rsidR="00827B89" w:rsidRPr="008B0BBE" w:rsidRDefault="00827B89" w:rsidP="004A3777">
            <w:pPr>
              <w:tabs>
                <w:tab w:val="left" w:pos="1276"/>
              </w:tabs>
              <w:jc w:val="center"/>
              <w:rPr>
                <w:sz w:val="20"/>
                <w:szCs w:val="20"/>
              </w:rPr>
            </w:pPr>
          </w:p>
        </w:tc>
        <w:tc>
          <w:tcPr>
            <w:tcW w:w="7691" w:type="dxa"/>
          </w:tcPr>
          <w:p w14:paraId="6A5EFB39" w14:textId="55145DDF" w:rsidR="00827B89" w:rsidRPr="008B0BBE" w:rsidRDefault="00827B89" w:rsidP="00827B89">
            <w:pPr>
              <w:tabs>
                <w:tab w:val="left" w:pos="1276"/>
              </w:tabs>
              <w:jc w:val="both"/>
              <w:rPr>
                <w:b/>
                <w:sz w:val="20"/>
                <w:szCs w:val="20"/>
                <w:lang w:val="kk-KZ"/>
              </w:rPr>
            </w:pPr>
            <w:r w:rsidRPr="008B0BBE">
              <w:rPr>
                <w:b/>
                <w:bCs/>
                <w:sz w:val="20"/>
                <w:szCs w:val="20"/>
                <w:lang w:val="kk-KZ"/>
              </w:rPr>
              <w:t>Семинар/зертханалық сабақ (түрі):</w:t>
            </w:r>
            <w:r w:rsidRPr="008B0BBE">
              <w:rPr>
                <w:sz w:val="20"/>
                <w:szCs w:val="20"/>
                <w:lang w:val="kk-KZ"/>
              </w:rPr>
              <w:t xml:space="preserve"> </w:t>
            </w:r>
            <w:r>
              <w:rPr>
                <w:bCs/>
                <w:sz w:val="20"/>
                <w:szCs w:val="20"/>
                <w:lang w:val="kk-KZ"/>
              </w:rPr>
              <w:t>Палеоантропология ғылымында кеңінен қолданылатын краниологиялық және краниоскопиялық әдестердің негіздерін игеру</w:t>
            </w:r>
          </w:p>
        </w:tc>
        <w:tc>
          <w:tcPr>
            <w:tcW w:w="860" w:type="dxa"/>
          </w:tcPr>
          <w:p w14:paraId="58D8B663" w14:textId="76965B00" w:rsidR="00827B89" w:rsidRPr="008B0BBE" w:rsidRDefault="00827B89" w:rsidP="004A3777">
            <w:pPr>
              <w:tabs>
                <w:tab w:val="left" w:pos="1276"/>
              </w:tabs>
              <w:jc w:val="center"/>
              <w:rPr>
                <w:b/>
                <w:sz w:val="20"/>
                <w:szCs w:val="20"/>
              </w:rPr>
            </w:pPr>
            <w:r w:rsidRPr="008B0BBE">
              <w:rPr>
                <w:sz w:val="20"/>
                <w:szCs w:val="20"/>
                <w:lang w:val="kk-KZ"/>
              </w:rPr>
              <w:t>2</w:t>
            </w:r>
          </w:p>
        </w:tc>
        <w:tc>
          <w:tcPr>
            <w:tcW w:w="826" w:type="dxa"/>
          </w:tcPr>
          <w:p w14:paraId="0CD9D766" w14:textId="53ADEB87" w:rsidR="00827B89" w:rsidRPr="00650720" w:rsidRDefault="00650720" w:rsidP="004A3777">
            <w:pPr>
              <w:tabs>
                <w:tab w:val="left" w:pos="1276"/>
              </w:tabs>
              <w:jc w:val="center"/>
              <w:rPr>
                <w:sz w:val="20"/>
                <w:szCs w:val="20"/>
                <w:lang w:val="kk-KZ"/>
              </w:rPr>
            </w:pPr>
            <w:r>
              <w:rPr>
                <w:sz w:val="20"/>
                <w:szCs w:val="20"/>
                <w:lang w:val="kk-KZ"/>
              </w:rPr>
              <w:t>8</w:t>
            </w:r>
          </w:p>
        </w:tc>
      </w:tr>
      <w:tr w:rsidR="004A3777" w:rsidRPr="008B0BBE" w14:paraId="2E8032EE" w14:textId="77777777" w:rsidTr="00453524">
        <w:tc>
          <w:tcPr>
            <w:tcW w:w="1132" w:type="dxa"/>
            <w:vMerge w:val="restart"/>
          </w:tcPr>
          <w:p w14:paraId="0B2722F7" w14:textId="4463715C" w:rsidR="004A3777" w:rsidRPr="00827B89" w:rsidRDefault="00827B89" w:rsidP="004A3777">
            <w:pPr>
              <w:tabs>
                <w:tab w:val="left" w:pos="1276"/>
              </w:tabs>
              <w:jc w:val="center"/>
              <w:rPr>
                <w:sz w:val="20"/>
                <w:szCs w:val="20"/>
                <w:lang w:val="tr-TR"/>
              </w:rPr>
            </w:pPr>
            <w:r>
              <w:rPr>
                <w:sz w:val="20"/>
                <w:szCs w:val="20"/>
              </w:rPr>
              <w:t>1</w:t>
            </w:r>
            <w:r>
              <w:rPr>
                <w:sz w:val="20"/>
                <w:szCs w:val="20"/>
                <w:lang w:val="tr-TR"/>
              </w:rPr>
              <w:t>3</w:t>
            </w:r>
          </w:p>
        </w:tc>
        <w:tc>
          <w:tcPr>
            <w:tcW w:w="7691" w:type="dxa"/>
          </w:tcPr>
          <w:p w14:paraId="77752540" w14:textId="328792D5" w:rsidR="004A3777" w:rsidRPr="00827B89" w:rsidRDefault="004A3777" w:rsidP="00827B89">
            <w:pPr>
              <w:jc w:val="both"/>
              <w:rPr>
                <w:b/>
                <w:sz w:val="20"/>
                <w:szCs w:val="20"/>
                <w:lang w:val="kk-KZ"/>
              </w:rPr>
            </w:pPr>
            <w:r w:rsidRPr="008B0BBE">
              <w:rPr>
                <w:b/>
                <w:bCs/>
                <w:sz w:val="20"/>
                <w:szCs w:val="20"/>
                <w:lang w:val="kk-KZ" w:eastAsia="ar-SA"/>
              </w:rPr>
              <w:t>Дәріс (теориялық):</w:t>
            </w:r>
            <w:r w:rsidRPr="008B0BBE">
              <w:rPr>
                <w:sz w:val="20"/>
                <w:szCs w:val="20"/>
                <w:lang w:val="kk-KZ"/>
              </w:rPr>
              <w:t xml:space="preserve"> </w:t>
            </w:r>
            <w:r w:rsidR="00827B89" w:rsidRPr="00827B89">
              <w:rPr>
                <w:color w:val="000000"/>
                <w:sz w:val="20"/>
                <w:szCs w:val="20"/>
                <w:lang w:val="tr-TR"/>
              </w:rPr>
              <w:t>Остеометриялы</w:t>
            </w:r>
            <w:r w:rsidR="00827B89">
              <w:rPr>
                <w:color w:val="000000"/>
                <w:sz w:val="20"/>
                <w:szCs w:val="20"/>
                <w:lang w:val="kk-KZ"/>
              </w:rPr>
              <w:t>қ және палеопатологиялық зерттеулердің негіздері</w:t>
            </w:r>
          </w:p>
        </w:tc>
        <w:tc>
          <w:tcPr>
            <w:tcW w:w="860" w:type="dxa"/>
          </w:tcPr>
          <w:p w14:paraId="6422F453" w14:textId="4CACA324" w:rsidR="004A3777" w:rsidRPr="00E1788E" w:rsidRDefault="00E1788E" w:rsidP="004A3777">
            <w:pPr>
              <w:tabs>
                <w:tab w:val="left" w:pos="1276"/>
              </w:tabs>
              <w:jc w:val="center"/>
              <w:rPr>
                <w:b/>
                <w:sz w:val="20"/>
                <w:szCs w:val="20"/>
                <w:lang w:val="kk-KZ"/>
              </w:rPr>
            </w:pPr>
            <w:r>
              <w:rPr>
                <w:b/>
                <w:sz w:val="20"/>
                <w:szCs w:val="20"/>
                <w:lang w:val="kk-KZ"/>
              </w:rPr>
              <w:t>1</w:t>
            </w:r>
          </w:p>
        </w:tc>
        <w:tc>
          <w:tcPr>
            <w:tcW w:w="826" w:type="dxa"/>
          </w:tcPr>
          <w:p w14:paraId="2C03F2A3" w14:textId="0BEF8374" w:rsidR="004A3777" w:rsidRPr="00650720" w:rsidRDefault="004A3777" w:rsidP="004A3777">
            <w:pPr>
              <w:tabs>
                <w:tab w:val="left" w:pos="1276"/>
              </w:tabs>
              <w:jc w:val="center"/>
              <w:rPr>
                <w:sz w:val="20"/>
                <w:szCs w:val="20"/>
                <w:lang w:val="kk-KZ"/>
              </w:rPr>
            </w:pPr>
          </w:p>
        </w:tc>
      </w:tr>
      <w:tr w:rsidR="004A3777" w:rsidRPr="008B0BBE" w14:paraId="05902FA1" w14:textId="77777777" w:rsidTr="00453524">
        <w:tc>
          <w:tcPr>
            <w:tcW w:w="1132" w:type="dxa"/>
            <w:vMerge/>
          </w:tcPr>
          <w:p w14:paraId="072E9487" w14:textId="77777777" w:rsidR="004A3777" w:rsidRPr="008B0BBE" w:rsidRDefault="004A3777" w:rsidP="004A3777">
            <w:pPr>
              <w:tabs>
                <w:tab w:val="left" w:pos="1276"/>
              </w:tabs>
              <w:jc w:val="center"/>
              <w:rPr>
                <w:sz w:val="20"/>
                <w:szCs w:val="20"/>
              </w:rPr>
            </w:pPr>
          </w:p>
        </w:tc>
        <w:tc>
          <w:tcPr>
            <w:tcW w:w="7691" w:type="dxa"/>
          </w:tcPr>
          <w:p w14:paraId="2104BE23" w14:textId="6600A81D" w:rsidR="004A3777" w:rsidRPr="008B0BBE" w:rsidRDefault="004A3777" w:rsidP="00827B89">
            <w:pPr>
              <w:jc w:val="both"/>
              <w:rPr>
                <w:b/>
                <w:sz w:val="20"/>
                <w:szCs w:val="20"/>
              </w:rPr>
            </w:pPr>
            <w:r w:rsidRPr="008B0BBE">
              <w:rPr>
                <w:b/>
                <w:bCs/>
                <w:sz w:val="20"/>
                <w:szCs w:val="20"/>
                <w:lang w:val="kk-KZ"/>
              </w:rPr>
              <w:t>Семинар/зертханалық сабақ (түрі):</w:t>
            </w:r>
            <w:r w:rsidRPr="008B0BBE">
              <w:rPr>
                <w:sz w:val="20"/>
                <w:szCs w:val="20"/>
                <w:lang w:val="kk-KZ"/>
              </w:rPr>
              <w:t xml:space="preserve"> </w:t>
            </w:r>
            <w:r w:rsidR="00827B89">
              <w:rPr>
                <w:bCs/>
                <w:sz w:val="20"/>
                <w:szCs w:val="20"/>
                <w:lang w:val="kk-KZ"/>
              </w:rPr>
              <w:t>Адам конституциясын анықтауға бағытталған остеометриялық әдістердің негіздерін игеру. Сонымен қатар, палеопатологиялық белгілерді анықтау және тіркеу.</w:t>
            </w:r>
          </w:p>
        </w:tc>
        <w:tc>
          <w:tcPr>
            <w:tcW w:w="860" w:type="dxa"/>
          </w:tcPr>
          <w:p w14:paraId="4DFEF5F1" w14:textId="5CE7E835" w:rsidR="004A3777" w:rsidRPr="008B0BBE" w:rsidRDefault="004A3777" w:rsidP="004A3777">
            <w:pPr>
              <w:tabs>
                <w:tab w:val="left" w:pos="1276"/>
              </w:tabs>
              <w:jc w:val="center"/>
              <w:rPr>
                <w:b/>
                <w:sz w:val="20"/>
                <w:szCs w:val="20"/>
              </w:rPr>
            </w:pPr>
            <w:r w:rsidRPr="008B0BBE">
              <w:rPr>
                <w:sz w:val="20"/>
                <w:szCs w:val="20"/>
                <w:lang w:val="kk-KZ"/>
              </w:rPr>
              <w:t>2</w:t>
            </w:r>
          </w:p>
        </w:tc>
        <w:tc>
          <w:tcPr>
            <w:tcW w:w="826" w:type="dxa"/>
          </w:tcPr>
          <w:p w14:paraId="492E055A" w14:textId="13C51CD3" w:rsidR="004A3777" w:rsidRPr="00650720" w:rsidRDefault="00650720" w:rsidP="004A3777">
            <w:pPr>
              <w:tabs>
                <w:tab w:val="left" w:pos="1276"/>
              </w:tabs>
              <w:jc w:val="center"/>
              <w:rPr>
                <w:sz w:val="20"/>
                <w:szCs w:val="20"/>
                <w:lang w:val="kk-KZ"/>
              </w:rPr>
            </w:pPr>
            <w:r>
              <w:rPr>
                <w:sz w:val="20"/>
                <w:szCs w:val="20"/>
                <w:lang w:val="kk-KZ"/>
              </w:rPr>
              <w:t>8</w:t>
            </w:r>
          </w:p>
        </w:tc>
      </w:tr>
      <w:tr w:rsidR="004A3777" w:rsidRPr="008B0BBE" w14:paraId="580EE0AC" w14:textId="77777777" w:rsidTr="00453524">
        <w:tc>
          <w:tcPr>
            <w:tcW w:w="1132" w:type="dxa"/>
            <w:vMerge/>
          </w:tcPr>
          <w:p w14:paraId="4FBB979E" w14:textId="77777777" w:rsidR="004A3777" w:rsidRPr="008B0BBE" w:rsidRDefault="004A3777" w:rsidP="004A3777">
            <w:pPr>
              <w:tabs>
                <w:tab w:val="left" w:pos="1276"/>
              </w:tabs>
              <w:jc w:val="center"/>
              <w:rPr>
                <w:sz w:val="20"/>
                <w:szCs w:val="20"/>
              </w:rPr>
            </w:pPr>
          </w:p>
        </w:tc>
        <w:tc>
          <w:tcPr>
            <w:tcW w:w="7691" w:type="dxa"/>
          </w:tcPr>
          <w:p w14:paraId="6AB474AB" w14:textId="40A4D9AE" w:rsidR="004A3777" w:rsidRPr="008B0BBE" w:rsidRDefault="00827B89" w:rsidP="004A3777">
            <w:pPr>
              <w:jc w:val="both"/>
              <w:rPr>
                <w:b/>
                <w:bCs/>
                <w:sz w:val="20"/>
                <w:szCs w:val="20"/>
                <w:lang w:val="kk-KZ"/>
              </w:rPr>
            </w:pPr>
            <w:r>
              <w:rPr>
                <w:b/>
                <w:sz w:val="20"/>
                <w:szCs w:val="20"/>
                <w:lang w:val="kk-KZ"/>
              </w:rPr>
              <w:t>СОӨ</w:t>
            </w:r>
            <w:r w:rsidR="004A3777" w:rsidRPr="008B0BBE">
              <w:rPr>
                <w:b/>
                <w:sz w:val="20"/>
                <w:szCs w:val="20"/>
                <w:lang w:val="kk-KZ"/>
              </w:rPr>
              <w:t>Ж 5</w:t>
            </w:r>
            <w:r>
              <w:rPr>
                <w:sz w:val="20"/>
                <w:szCs w:val="20"/>
                <w:lang w:val="kk-KZ"/>
              </w:rPr>
              <w:t xml:space="preserve">  – берілген </w:t>
            </w:r>
            <w:r w:rsidRPr="00827B89">
              <w:rPr>
                <w:b/>
                <w:sz w:val="20"/>
                <w:szCs w:val="20"/>
                <w:lang w:val="kk-KZ"/>
              </w:rPr>
              <w:t>С</w:t>
            </w:r>
            <w:r w:rsidR="004A3777" w:rsidRPr="008B0BBE">
              <w:rPr>
                <w:b/>
                <w:sz w:val="20"/>
                <w:szCs w:val="20"/>
                <w:lang w:val="kk-KZ"/>
              </w:rPr>
              <w:t>ӨЖ 5</w:t>
            </w:r>
            <w:r w:rsidR="004A3777" w:rsidRPr="008B0BBE">
              <w:rPr>
                <w:sz w:val="20"/>
                <w:szCs w:val="20"/>
                <w:lang w:val="kk-KZ"/>
              </w:rPr>
              <w:t xml:space="preserve"> тапсырмасы бойынша өзара талқылау жүргізу және кеңес беру</w:t>
            </w:r>
          </w:p>
        </w:tc>
        <w:tc>
          <w:tcPr>
            <w:tcW w:w="860" w:type="dxa"/>
          </w:tcPr>
          <w:p w14:paraId="27ECB005" w14:textId="77777777" w:rsidR="004A3777" w:rsidRPr="008B0BBE" w:rsidRDefault="004A3777" w:rsidP="004A3777">
            <w:pPr>
              <w:tabs>
                <w:tab w:val="left" w:pos="1276"/>
              </w:tabs>
              <w:jc w:val="center"/>
              <w:rPr>
                <w:sz w:val="20"/>
                <w:szCs w:val="20"/>
                <w:lang w:val="kk-KZ"/>
              </w:rPr>
            </w:pPr>
          </w:p>
        </w:tc>
        <w:tc>
          <w:tcPr>
            <w:tcW w:w="826" w:type="dxa"/>
          </w:tcPr>
          <w:p w14:paraId="3E2978DF" w14:textId="77777777" w:rsidR="004A3777" w:rsidRPr="008B0BBE" w:rsidRDefault="004A3777" w:rsidP="004A3777">
            <w:pPr>
              <w:tabs>
                <w:tab w:val="left" w:pos="1276"/>
              </w:tabs>
              <w:jc w:val="center"/>
              <w:rPr>
                <w:sz w:val="20"/>
                <w:szCs w:val="20"/>
                <w:lang w:val="kk-KZ"/>
              </w:rPr>
            </w:pPr>
          </w:p>
        </w:tc>
      </w:tr>
      <w:tr w:rsidR="004A3777" w:rsidRPr="008B0BBE" w14:paraId="1CEAD0C6" w14:textId="77777777" w:rsidTr="00453524">
        <w:tc>
          <w:tcPr>
            <w:tcW w:w="1132" w:type="dxa"/>
            <w:vMerge w:val="restart"/>
          </w:tcPr>
          <w:p w14:paraId="3CE383D9" w14:textId="43B69D12" w:rsidR="004A3777" w:rsidRPr="00827B89" w:rsidRDefault="00827B89" w:rsidP="004A3777">
            <w:pPr>
              <w:tabs>
                <w:tab w:val="left" w:pos="1276"/>
              </w:tabs>
              <w:jc w:val="center"/>
              <w:rPr>
                <w:sz w:val="20"/>
                <w:szCs w:val="20"/>
                <w:lang w:val="tr-TR"/>
              </w:rPr>
            </w:pPr>
            <w:r>
              <w:rPr>
                <w:sz w:val="20"/>
                <w:szCs w:val="20"/>
              </w:rPr>
              <w:t>1</w:t>
            </w:r>
            <w:r>
              <w:rPr>
                <w:sz w:val="20"/>
                <w:szCs w:val="20"/>
                <w:lang w:val="tr-TR"/>
              </w:rPr>
              <w:t>4</w:t>
            </w:r>
          </w:p>
        </w:tc>
        <w:tc>
          <w:tcPr>
            <w:tcW w:w="7691" w:type="dxa"/>
          </w:tcPr>
          <w:p w14:paraId="7F45FEE2" w14:textId="693DE6DF" w:rsidR="004A3777" w:rsidRPr="00827B89" w:rsidRDefault="00827B89" w:rsidP="004A3777">
            <w:pPr>
              <w:tabs>
                <w:tab w:val="left" w:pos="1276"/>
              </w:tabs>
              <w:jc w:val="both"/>
              <w:rPr>
                <w:sz w:val="20"/>
                <w:szCs w:val="20"/>
                <w:lang w:val="kk-KZ"/>
              </w:rPr>
            </w:pPr>
            <w:r w:rsidRPr="00827B89">
              <w:rPr>
                <w:b/>
                <w:sz w:val="20"/>
                <w:szCs w:val="20"/>
                <w:lang w:val="kk-KZ"/>
              </w:rPr>
              <w:t>Дәріс (теориялық):</w:t>
            </w:r>
            <w:r w:rsidRPr="00827B89">
              <w:rPr>
                <w:sz w:val="20"/>
                <w:szCs w:val="20"/>
                <w:lang w:val="kk-KZ"/>
              </w:rPr>
              <w:t xml:space="preserve"> </w:t>
            </w:r>
            <w:r>
              <w:rPr>
                <w:sz w:val="20"/>
                <w:szCs w:val="20"/>
                <w:lang w:val="kk-KZ"/>
              </w:rPr>
              <w:t>Биологиялық статистика негіздері</w:t>
            </w:r>
          </w:p>
        </w:tc>
        <w:tc>
          <w:tcPr>
            <w:tcW w:w="860" w:type="dxa"/>
          </w:tcPr>
          <w:p w14:paraId="3B502940" w14:textId="6BADE11E" w:rsidR="004A3777" w:rsidRPr="00E1788E" w:rsidRDefault="00E1788E" w:rsidP="004A3777">
            <w:pPr>
              <w:tabs>
                <w:tab w:val="left" w:pos="1276"/>
              </w:tabs>
              <w:jc w:val="center"/>
              <w:rPr>
                <w:b/>
                <w:sz w:val="20"/>
                <w:szCs w:val="20"/>
                <w:lang w:val="kk-KZ"/>
              </w:rPr>
            </w:pPr>
            <w:r>
              <w:rPr>
                <w:b/>
                <w:sz w:val="20"/>
                <w:szCs w:val="20"/>
                <w:lang w:val="kk-KZ"/>
              </w:rPr>
              <w:t>1</w:t>
            </w:r>
          </w:p>
        </w:tc>
        <w:tc>
          <w:tcPr>
            <w:tcW w:w="826" w:type="dxa"/>
          </w:tcPr>
          <w:p w14:paraId="0D4B4D8D" w14:textId="17C1B8A5" w:rsidR="004A3777" w:rsidRPr="00650720" w:rsidRDefault="004A3777" w:rsidP="004A3777">
            <w:pPr>
              <w:tabs>
                <w:tab w:val="left" w:pos="1276"/>
              </w:tabs>
              <w:jc w:val="center"/>
              <w:rPr>
                <w:sz w:val="20"/>
                <w:szCs w:val="20"/>
                <w:lang w:val="kk-KZ"/>
              </w:rPr>
            </w:pPr>
          </w:p>
        </w:tc>
      </w:tr>
      <w:tr w:rsidR="004A3777" w:rsidRPr="008B0BBE" w14:paraId="496362AA" w14:textId="77777777" w:rsidTr="00453524">
        <w:tc>
          <w:tcPr>
            <w:tcW w:w="1132" w:type="dxa"/>
            <w:vMerge/>
          </w:tcPr>
          <w:p w14:paraId="7757F865" w14:textId="77777777" w:rsidR="004A3777" w:rsidRPr="008B0BBE" w:rsidRDefault="004A3777" w:rsidP="004A3777">
            <w:pPr>
              <w:tabs>
                <w:tab w:val="left" w:pos="1276"/>
              </w:tabs>
              <w:jc w:val="center"/>
              <w:rPr>
                <w:sz w:val="20"/>
                <w:szCs w:val="20"/>
              </w:rPr>
            </w:pPr>
          </w:p>
        </w:tc>
        <w:tc>
          <w:tcPr>
            <w:tcW w:w="7691" w:type="dxa"/>
          </w:tcPr>
          <w:p w14:paraId="04E12AF0" w14:textId="35D781E4" w:rsidR="004A3777" w:rsidRPr="008B0BBE" w:rsidRDefault="004A3777" w:rsidP="00453524">
            <w:pPr>
              <w:jc w:val="both"/>
              <w:rPr>
                <w:b/>
                <w:sz w:val="20"/>
                <w:szCs w:val="20"/>
                <w:lang w:val="kk-KZ"/>
              </w:rPr>
            </w:pPr>
            <w:r w:rsidRPr="008B0BBE">
              <w:rPr>
                <w:b/>
                <w:bCs/>
                <w:sz w:val="20"/>
                <w:szCs w:val="20"/>
                <w:lang w:val="kk-KZ"/>
              </w:rPr>
              <w:t>Семинар/зертханалық сабақ (түрі):</w:t>
            </w:r>
            <w:r w:rsidRPr="008B0BBE">
              <w:rPr>
                <w:sz w:val="20"/>
                <w:szCs w:val="20"/>
                <w:lang w:val="kk-KZ"/>
              </w:rPr>
              <w:t xml:space="preserve"> </w:t>
            </w:r>
            <w:r w:rsidR="00453524">
              <w:rPr>
                <w:sz w:val="20"/>
                <w:szCs w:val="20"/>
                <w:lang w:val="kk-KZ"/>
              </w:rPr>
              <w:t>Антропологиялық зерттеулерде қолданылатын статистикалық әдістермен танысу</w:t>
            </w:r>
          </w:p>
        </w:tc>
        <w:tc>
          <w:tcPr>
            <w:tcW w:w="860" w:type="dxa"/>
          </w:tcPr>
          <w:p w14:paraId="4D38F08F" w14:textId="4B731672" w:rsidR="004A3777" w:rsidRPr="008B0BBE" w:rsidRDefault="004A3777" w:rsidP="004A3777">
            <w:pPr>
              <w:tabs>
                <w:tab w:val="left" w:pos="1276"/>
              </w:tabs>
              <w:jc w:val="center"/>
              <w:rPr>
                <w:b/>
                <w:sz w:val="20"/>
                <w:szCs w:val="20"/>
              </w:rPr>
            </w:pPr>
            <w:r w:rsidRPr="008B0BBE">
              <w:rPr>
                <w:sz w:val="20"/>
                <w:szCs w:val="20"/>
                <w:lang w:val="kk-KZ"/>
              </w:rPr>
              <w:t>2</w:t>
            </w:r>
          </w:p>
        </w:tc>
        <w:tc>
          <w:tcPr>
            <w:tcW w:w="826" w:type="dxa"/>
          </w:tcPr>
          <w:p w14:paraId="1C7180B5" w14:textId="7A7E83E9" w:rsidR="004A3777" w:rsidRPr="00650720" w:rsidRDefault="00650720" w:rsidP="004A3777">
            <w:pPr>
              <w:tabs>
                <w:tab w:val="left" w:pos="1276"/>
              </w:tabs>
              <w:jc w:val="center"/>
              <w:rPr>
                <w:sz w:val="20"/>
                <w:szCs w:val="20"/>
                <w:lang w:val="kk-KZ"/>
              </w:rPr>
            </w:pPr>
            <w:r>
              <w:rPr>
                <w:sz w:val="20"/>
                <w:szCs w:val="20"/>
                <w:lang w:val="kk-KZ"/>
              </w:rPr>
              <w:t>8</w:t>
            </w:r>
          </w:p>
        </w:tc>
      </w:tr>
      <w:tr w:rsidR="004A3777" w:rsidRPr="008B0BBE" w14:paraId="7B3C25DC" w14:textId="77777777" w:rsidTr="00453524">
        <w:tc>
          <w:tcPr>
            <w:tcW w:w="1132" w:type="dxa"/>
            <w:vMerge/>
          </w:tcPr>
          <w:p w14:paraId="08C9F45B" w14:textId="77777777" w:rsidR="004A3777" w:rsidRPr="008B0BBE" w:rsidRDefault="004A3777" w:rsidP="004A3777">
            <w:pPr>
              <w:tabs>
                <w:tab w:val="left" w:pos="1276"/>
              </w:tabs>
              <w:jc w:val="center"/>
              <w:rPr>
                <w:sz w:val="20"/>
                <w:szCs w:val="20"/>
              </w:rPr>
            </w:pPr>
          </w:p>
        </w:tc>
        <w:tc>
          <w:tcPr>
            <w:tcW w:w="7691" w:type="dxa"/>
          </w:tcPr>
          <w:p w14:paraId="46AFFF8E" w14:textId="39888ACC" w:rsidR="004A3777" w:rsidRPr="008B0BBE" w:rsidRDefault="00453524" w:rsidP="00453524">
            <w:pPr>
              <w:jc w:val="both"/>
              <w:rPr>
                <w:sz w:val="20"/>
                <w:szCs w:val="20"/>
                <w:lang w:val="kk-KZ"/>
              </w:rPr>
            </w:pPr>
            <w:r>
              <w:rPr>
                <w:b/>
                <w:sz w:val="20"/>
                <w:szCs w:val="20"/>
                <w:lang w:val="kk-KZ"/>
              </w:rPr>
              <w:t>С</w:t>
            </w:r>
            <w:r w:rsidR="004A3777" w:rsidRPr="008B0BBE">
              <w:rPr>
                <w:b/>
                <w:sz w:val="20"/>
                <w:szCs w:val="20"/>
                <w:lang w:val="kk-KZ"/>
              </w:rPr>
              <w:t>ӨЖ</w:t>
            </w:r>
            <w:r w:rsidR="004A3777" w:rsidRPr="008B0BBE">
              <w:rPr>
                <w:b/>
                <w:sz w:val="20"/>
                <w:szCs w:val="20"/>
              </w:rPr>
              <w:t xml:space="preserve"> </w:t>
            </w:r>
            <w:r w:rsidR="004A3777" w:rsidRPr="008B0BBE">
              <w:rPr>
                <w:b/>
                <w:sz w:val="20"/>
                <w:szCs w:val="20"/>
                <w:lang w:val="kk-KZ"/>
              </w:rPr>
              <w:t>5</w:t>
            </w:r>
            <w:r w:rsidR="004A3777" w:rsidRPr="008B0BBE">
              <w:rPr>
                <w:sz w:val="20"/>
                <w:szCs w:val="20"/>
                <w:lang w:val="kk-KZ"/>
              </w:rPr>
              <w:t xml:space="preserve">. </w:t>
            </w:r>
            <w:r>
              <w:rPr>
                <w:sz w:val="20"/>
                <w:szCs w:val="20"/>
                <w:lang w:val="kk-KZ"/>
              </w:rPr>
              <w:t>Палеоантропологиял ғылымының әдістері</w:t>
            </w:r>
          </w:p>
        </w:tc>
        <w:tc>
          <w:tcPr>
            <w:tcW w:w="860" w:type="dxa"/>
          </w:tcPr>
          <w:p w14:paraId="68EBC2C6" w14:textId="77777777" w:rsidR="004A3777" w:rsidRPr="008B0BBE" w:rsidRDefault="004A3777" w:rsidP="004A3777">
            <w:pPr>
              <w:tabs>
                <w:tab w:val="left" w:pos="1276"/>
              </w:tabs>
              <w:jc w:val="center"/>
              <w:rPr>
                <w:sz w:val="20"/>
                <w:szCs w:val="20"/>
                <w:lang w:val="kk-KZ"/>
              </w:rPr>
            </w:pPr>
          </w:p>
        </w:tc>
        <w:tc>
          <w:tcPr>
            <w:tcW w:w="826" w:type="dxa"/>
          </w:tcPr>
          <w:p w14:paraId="379C1E1E" w14:textId="7FAD550B" w:rsidR="004A3777" w:rsidRPr="00650720" w:rsidRDefault="001D08EA" w:rsidP="004A3777">
            <w:pPr>
              <w:tabs>
                <w:tab w:val="left" w:pos="1276"/>
              </w:tabs>
              <w:jc w:val="center"/>
              <w:rPr>
                <w:sz w:val="20"/>
                <w:szCs w:val="20"/>
                <w:lang w:val="kk-KZ"/>
              </w:rPr>
            </w:pPr>
            <w:r>
              <w:rPr>
                <w:sz w:val="20"/>
                <w:szCs w:val="20"/>
                <w:lang w:val="tr-TR"/>
              </w:rPr>
              <w:t>2</w:t>
            </w:r>
            <w:r w:rsidR="00650720">
              <w:rPr>
                <w:sz w:val="20"/>
                <w:szCs w:val="20"/>
                <w:lang w:val="kk-KZ"/>
              </w:rPr>
              <w:t>4</w:t>
            </w:r>
          </w:p>
        </w:tc>
      </w:tr>
      <w:tr w:rsidR="00210E0E" w:rsidRPr="008B0BBE" w14:paraId="46DF2DAD" w14:textId="77777777" w:rsidTr="00453524">
        <w:tc>
          <w:tcPr>
            <w:tcW w:w="1132" w:type="dxa"/>
            <w:vMerge w:val="restart"/>
          </w:tcPr>
          <w:p w14:paraId="4E66E520" w14:textId="43206C74" w:rsidR="00210E0E" w:rsidRPr="00453524" w:rsidRDefault="00453524" w:rsidP="004A3777">
            <w:pPr>
              <w:tabs>
                <w:tab w:val="left" w:pos="1276"/>
              </w:tabs>
              <w:jc w:val="center"/>
              <w:rPr>
                <w:sz w:val="20"/>
                <w:szCs w:val="20"/>
                <w:lang w:val="tr-TR"/>
              </w:rPr>
            </w:pPr>
            <w:r>
              <w:rPr>
                <w:sz w:val="20"/>
                <w:szCs w:val="20"/>
              </w:rPr>
              <w:t>1</w:t>
            </w:r>
            <w:r>
              <w:rPr>
                <w:sz w:val="20"/>
                <w:szCs w:val="20"/>
                <w:lang w:val="tr-TR"/>
              </w:rPr>
              <w:t>5</w:t>
            </w:r>
          </w:p>
        </w:tc>
        <w:tc>
          <w:tcPr>
            <w:tcW w:w="7691" w:type="dxa"/>
          </w:tcPr>
          <w:p w14:paraId="5C70DFFA" w14:textId="57FB92D1" w:rsidR="00210E0E" w:rsidRPr="00453524" w:rsidRDefault="00210E0E" w:rsidP="00453524">
            <w:pPr>
              <w:jc w:val="both"/>
              <w:rPr>
                <w:sz w:val="20"/>
                <w:szCs w:val="20"/>
                <w:lang w:val="kk-KZ"/>
              </w:rPr>
            </w:pPr>
            <w:r w:rsidRPr="008B0BBE">
              <w:rPr>
                <w:b/>
                <w:sz w:val="20"/>
                <w:szCs w:val="20"/>
                <w:lang w:val="kk-KZ"/>
              </w:rPr>
              <w:t>Дәріс (аналитикалық):</w:t>
            </w:r>
            <w:r w:rsidRPr="008B0BBE">
              <w:rPr>
                <w:sz w:val="20"/>
                <w:szCs w:val="20"/>
                <w:lang w:val="kk-KZ"/>
              </w:rPr>
              <w:t xml:space="preserve"> </w:t>
            </w:r>
            <w:r w:rsidR="00453524">
              <w:rPr>
                <w:sz w:val="20"/>
                <w:szCs w:val="20"/>
                <w:lang w:val="kk-KZ"/>
              </w:rPr>
              <w:t>3Д модельдеу және геометриялық морфометрия негіздері</w:t>
            </w:r>
          </w:p>
        </w:tc>
        <w:tc>
          <w:tcPr>
            <w:tcW w:w="860" w:type="dxa"/>
          </w:tcPr>
          <w:p w14:paraId="714D747A" w14:textId="5078BF54" w:rsidR="00210E0E" w:rsidRPr="00E1788E" w:rsidRDefault="00E1788E" w:rsidP="004A3777">
            <w:pPr>
              <w:tabs>
                <w:tab w:val="left" w:pos="1276"/>
              </w:tabs>
              <w:jc w:val="center"/>
              <w:rPr>
                <w:b/>
                <w:sz w:val="20"/>
                <w:szCs w:val="20"/>
                <w:lang w:val="kk-KZ"/>
              </w:rPr>
            </w:pPr>
            <w:r>
              <w:rPr>
                <w:b/>
                <w:sz w:val="20"/>
                <w:szCs w:val="20"/>
                <w:lang w:val="kk-KZ"/>
              </w:rPr>
              <w:t>1</w:t>
            </w:r>
          </w:p>
        </w:tc>
        <w:tc>
          <w:tcPr>
            <w:tcW w:w="826" w:type="dxa"/>
          </w:tcPr>
          <w:p w14:paraId="437A536C" w14:textId="62977482" w:rsidR="00210E0E" w:rsidRPr="00650720" w:rsidRDefault="00210E0E" w:rsidP="004A3777">
            <w:pPr>
              <w:tabs>
                <w:tab w:val="left" w:pos="1276"/>
              </w:tabs>
              <w:jc w:val="center"/>
              <w:rPr>
                <w:sz w:val="20"/>
                <w:szCs w:val="20"/>
                <w:lang w:val="kk-KZ"/>
              </w:rPr>
            </w:pPr>
          </w:p>
        </w:tc>
      </w:tr>
      <w:tr w:rsidR="00453524" w:rsidRPr="008B0BBE" w14:paraId="42B1777B" w14:textId="77777777" w:rsidTr="00453524">
        <w:trPr>
          <w:trHeight w:val="470"/>
        </w:trPr>
        <w:tc>
          <w:tcPr>
            <w:tcW w:w="1132" w:type="dxa"/>
            <w:vMerge/>
          </w:tcPr>
          <w:p w14:paraId="7AE81EB6" w14:textId="77777777" w:rsidR="00453524" w:rsidRPr="008B0BBE" w:rsidRDefault="00453524" w:rsidP="004A3777">
            <w:pPr>
              <w:tabs>
                <w:tab w:val="left" w:pos="1276"/>
              </w:tabs>
              <w:jc w:val="center"/>
              <w:rPr>
                <w:b/>
                <w:sz w:val="20"/>
                <w:szCs w:val="20"/>
              </w:rPr>
            </w:pPr>
          </w:p>
        </w:tc>
        <w:tc>
          <w:tcPr>
            <w:tcW w:w="7691" w:type="dxa"/>
          </w:tcPr>
          <w:p w14:paraId="35EF164B" w14:textId="009DA938" w:rsidR="00453524" w:rsidRPr="008B0BBE" w:rsidRDefault="00453524" w:rsidP="00453524">
            <w:pPr>
              <w:pStyle w:val="HTML"/>
              <w:jc w:val="both"/>
              <w:rPr>
                <w:rFonts w:ascii="Times New Roman" w:hAnsi="Times New Roman" w:cs="Times New Roman"/>
                <w:lang w:val="kk-KZ"/>
              </w:rPr>
            </w:pPr>
            <w:r w:rsidRPr="008B0BBE">
              <w:rPr>
                <w:rFonts w:ascii="Times New Roman" w:hAnsi="Times New Roman" w:cs="Times New Roman"/>
                <w:b/>
                <w:bCs/>
                <w:lang w:val="kk-KZ"/>
              </w:rPr>
              <w:t>Семинар/зертханалық сабақ (түрі):</w:t>
            </w:r>
            <w:r w:rsidRPr="008B0BBE">
              <w:rPr>
                <w:rFonts w:ascii="Times New Roman" w:hAnsi="Times New Roman" w:cs="Times New Roman"/>
                <w:lang w:val="kk-KZ"/>
              </w:rPr>
              <w:t xml:space="preserve"> </w:t>
            </w:r>
            <w:r>
              <w:rPr>
                <w:rFonts w:ascii="Times New Roman" w:hAnsi="Times New Roman" w:cs="Times New Roman"/>
                <w:lang w:val="kk-KZ"/>
              </w:rPr>
              <w:t>Бас сүйектер мен посткраниальды қаңқа элементтерін сканерлеу және алынған модельдерді зерделеу</w:t>
            </w:r>
          </w:p>
        </w:tc>
        <w:tc>
          <w:tcPr>
            <w:tcW w:w="860" w:type="dxa"/>
          </w:tcPr>
          <w:p w14:paraId="3036FD8F" w14:textId="0452B091" w:rsidR="00453524" w:rsidRPr="008B0BBE" w:rsidRDefault="00453524" w:rsidP="004A3777">
            <w:pPr>
              <w:tabs>
                <w:tab w:val="left" w:pos="1276"/>
              </w:tabs>
              <w:jc w:val="center"/>
              <w:rPr>
                <w:b/>
                <w:sz w:val="20"/>
                <w:szCs w:val="20"/>
              </w:rPr>
            </w:pPr>
            <w:r w:rsidRPr="008B0BBE">
              <w:rPr>
                <w:sz w:val="20"/>
                <w:szCs w:val="20"/>
                <w:lang w:val="kk-KZ"/>
              </w:rPr>
              <w:t>2</w:t>
            </w:r>
          </w:p>
        </w:tc>
        <w:tc>
          <w:tcPr>
            <w:tcW w:w="826" w:type="dxa"/>
          </w:tcPr>
          <w:p w14:paraId="48AA2746" w14:textId="0A9AF497" w:rsidR="00453524" w:rsidRPr="00650720" w:rsidRDefault="00650720" w:rsidP="004A3777">
            <w:pPr>
              <w:tabs>
                <w:tab w:val="left" w:pos="1276"/>
              </w:tabs>
              <w:jc w:val="center"/>
              <w:rPr>
                <w:sz w:val="20"/>
                <w:szCs w:val="20"/>
                <w:lang w:val="kk-KZ"/>
              </w:rPr>
            </w:pPr>
            <w:r>
              <w:rPr>
                <w:sz w:val="20"/>
                <w:szCs w:val="20"/>
                <w:lang w:val="kk-KZ"/>
              </w:rPr>
              <w:t>8</w:t>
            </w:r>
          </w:p>
        </w:tc>
      </w:tr>
      <w:tr w:rsidR="00453524" w:rsidRPr="008B0BBE" w14:paraId="7BE267F2" w14:textId="77777777" w:rsidTr="00453524">
        <w:tc>
          <w:tcPr>
            <w:tcW w:w="1132" w:type="dxa"/>
          </w:tcPr>
          <w:p w14:paraId="7FC4D7E2" w14:textId="51DBA0E0" w:rsidR="00453524" w:rsidRPr="008B0BBE" w:rsidRDefault="00453524" w:rsidP="004A3777">
            <w:pPr>
              <w:tabs>
                <w:tab w:val="left" w:pos="1276"/>
              </w:tabs>
              <w:rPr>
                <w:b/>
                <w:sz w:val="20"/>
                <w:szCs w:val="20"/>
                <w:lang w:val="kk-KZ"/>
              </w:rPr>
            </w:pPr>
          </w:p>
        </w:tc>
        <w:tc>
          <w:tcPr>
            <w:tcW w:w="8551" w:type="dxa"/>
            <w:gridSpan w:val="2"/>
          </w:tcPr>
          <w:p w14:paraId="6BEAA62A" w14:textId="71B79327" w:rsidR="00453524" w:rsidRPr="008B0BBE" w:rsidRDefault="00453524" w:rsidP="00453524">
            <w:pPr>
              <w:tabs>
                <w:tab w:val="left" w:pos="1276"/>
              </w:tabs>
              <w:rPr>
                <w:b/>
                <w:sz w:val="20"/>
                <w:szCs w:val="20"/>
                <w:lang w:val="kk-KZ"/>
              </w:rPr>
            </w:pPr>
            <w:r>
              <w:rPr>
                <w:b/>
                <w:sz w:val="20"/>
                <w:szCs w:val="20"/>
                <w:lang w:val="kk-KZ"/>
              </w:rPr>
              <w:t>АБ</w:t>
            </w:r>
            <w:r w:rsidRPr="008B0BBE">
              <w:rPr>
                <w:b/>
                <w:sz w:val="20"/>
                <w:szCs w:val="20"/>
                <w:lang w:val="kk-KZ"/>
              </w:rPr>
              <w:t xml:space="preserve"> 2</w:t>
            </w:r>
          </w:p>
        </w:tc>
        <w:tc>
          <w:tcPr>
            <w:tcW w:w="826" w:type="dxa"/>
          </w:tcPr>
          <w:p w14:paraId="3D9AEF7D" w14:textId="6092699D" w:rsidR="00453524" w:rsidRPr="008B0BBE" w:rsidRDefault="00453524" w:rsidP="004A3777">
            <w:pPr>
              <w:tabs>
                <w:tab w:val="left" w:pos="1276"/>
              </w:tabs>
              <w:jc w:val="center"/>
              <w:rPr>
                <w:b/>
                <w:sz w:val="20"/>
                <w:szCs w:val="20"/>
                <w:lang w:val="kk-KZ"/>
              </w:rPr>
            </w:pPr>
            <w:r w:rsidRPr="008B0BBE">
              <w:rPr>
                <w:b/>
                <w:sz w:val="20"/>
                <w:szCs w:val="20"/>
                <w:lang w:val="kk-KZ"/>
              </w:rPr>
              <w:t>100</w:t>
            </w:r>
          </w:p>
        </w:tc>
      </w:tr>
      <w:tr w:rsidR="00453524" w:rsidRPr="008B0BBE" w14:paraId="1035FFB7" w14:textId="77777777" w:rsidTr="00453524">
        <w:tc>
          <w:tcPr>
            <w:tcW w:w="1132" w:type="dxa"/>
            <w:shd w:val="clear" w:color="auto" w:fill="FFFFFF" w:themeFill="background1"/>
          </w:tcPr>
          <w:p w14:paraId="4D0C3304" w14:textId="2374212B" w:rsidR="00453524" w:rsidRPr="008B0BBE" w:rsidRDefault="00453524" w:rsidP="004A3777">
            <w:pPr>
              <w:tabs>
                <w:tab w:val="left" w:pos="1276"/>
              </w:tabs>
              <w:rPr>
                <w:b/>
                <w:sz w:val="20"/>
                <w:szCs w:val="20"/>
                <w:lang w:val="kk-KZ"/>
              </w:rPr>
            </w:pPr>
          </w:p>
        </w:tc>
        <w:tc>
          <w:tcPr>
            <w:tcW w:w="8551" w:type="dxa"/>
            <w:gridSpan w:val="2"/>
            <w:shd w:val="clear" w:color="auto" w:fill="FFFFFF" w:themeFill="background1"/>
          </w:tcPr>
          <w:p w14:paraId="0E707510" w14:textId="392944B7" w:rsidR="00453524" w:rsidRPr="008B0BBE" w:rsidRDefault="00453524" w:rsidP="004A3777">
            <w:pPr>
              <w:tabs>
                <w:tab w:val="left" w:pos="1276"/>
              </w:tabs>
              <w:rPr>
                <w:b/>
                <w:sz w:val="20"/>
                <w:szCs w:val="20"/>
                <w:lang w:val="kk-KZ"/>
              </w:rPr>
            </w:pPr>
            <w:r w:rsidRPr="008B0BBE">
              <w:rPr>
                <w:b/>
                <w:sz w:val="20"/>
                <w:szCs w:val="20"/>
                <w:lang w:val="kk-KZ"/>
              </w:rPr>
              <w:t>Қорытынды бақылау (емтихан)</w:t>
            </w:r>
          </w:p>
        </w:tc>
        <w:tc>
          <w:tcPr>
            <w:tcW w:w="826" w:type="dxa"/>
            <w:shd w:val="clear" w:color="auto" w:fill="FFFFFF" w:themeFill="background1"/>
          </w:tcPr>
          <w:p w14:paraId="37BAB171" w14:textId="45815A42" w:rsidR="00453524" w:rsidRPr="008B0BBE" w:rsidRDefault="00453524" w:rsidP="004A3777">
            <w:pPr>
              <w:tabs>
                <w:tab w:val="left" w:pos="1276"/>
              </w:tabs>
              <w:jc w:val="center"/>
              <w:rPr>
                <w:b/>
                <w:sz w:val="20"/>
                <w:szCs w:val="20"/>
                <w:lang w:val="kk-KZ"/>
              </w:rPr>
            </w:pPr>
            <w:r w:rsidRPr="008B0BBE">
              <w:rPr>
                <w:b/>
                <w:sz w:val="20"/>
                <w:szCs w:val="20"/>
                <w:lang w:val="kk-KZ"/>
              </w:rPr>
              <w:t>100</w:t>
            </w:r>
          </w:p>
        </w:tc>
      </w:tr>
      <w:tr w:rsidR="00453524" w:rsidRPr="008B0BBE" w14:paraId="5351E6E1" w14:textId="77777777" w:rsidTr="00453524">
        <w:tc>
          <w:tcPr>
            <w:tcW w:w="1132" w:type="dxa"/>
            <w:shd w:val="clear" w:color="auto" w:fill="FFFFFF" w:themeFill="background1"/>
          </w:tcPr>
          <w:p w14:paraId="7247C452" w14:textId="77777777" w:rsidR="00453524" w:rsidRPr="008B0BBE" w:rsidRDefault="00453524" w:rsidP="004A3777">
            <w:pPr>
              <w:tabs>
                <w:tab w:val="left" w:pos="1276"/>
              </w:tabs>
              <w:rPr>
                <w:b/>
                <w:sz w:val="20"/>
                <w:szCs w:val="20"/>
                <w:lang w:val="kk-KZ"/>
              </w:rPr>
            </w:pPr>
          </w:p>
        </w:tc>
        <w:tc>
          <w:tcPr>
            <w:tcW w:w="8551" w:type="dxa"/>
            <w:gridSpan w:val="2"/>
            <w:shd w:val="clear" w:color="auto" w:fill="FFFFFF" w:themeFill="background1"/>
          </w:tcPr>
          <w:p w14:paraId="46437A2C" w14:textId="5BE82403" w:rsidR="00453524" w:rsidRPr="008B0BBE" w:rsidRDefault="00453524" w:rsidP="004A3777">
            <w:pPr>
              <w:tabs>
                <w:tab w:val="left" w:pos="1276"/>
              </w:tabs>
              <w:rPr>
                <w:b/>
                <w:sz w:val="20"/>
                <w:szCs w:val="20"/>
                <w:lang w:val="kk-KZ"/>
              </w:rPr>
            </w:pPr>
            <w:r>
              <w:rPr>
                <w:b/>
                <w:sz w:val="20"/>
                <w:szCs w:val="20"/>
                <w:lang w:val="kk-KZ"/>
              </w:rPr>
              <w:t>Пән үшін жиынтығы</w:t>
            </w:r>
          </w:p>
        </w:tc>
        <w:tc>
          <w:tcPr>
            <w:tcW w:w="826" w:type="dxa"/>
            <w:shd w:val="clear" w:color="auto" w:fill="FFFFFF" w:themeFill="background1"/>
          </w:tcPr>
          <w:p w14:paraId="25B2B18B" w14:textId="2BAF7866" w:rsidR="00453524" w:rsidRPr="001D08EA" w:rsidRDefault="001D08EA" w:rsidP="004A3777">
            <w:pPr>
              <w:tabs>
                <w:tab w:val="left" w:pos="1276"/>
              </w:tabs>
              <w:jc w:val="center"/>
              <w:rPr>
                <w:b/>
                <w:sz w:val="20"/>
                <w:szCs w:val="20"/>
                <w:lang w:val="tr-TR"/>
              </w:rPr>
            </w:pPr>
            <w:r>
              <w:rPr>
                <w:b/>
                <w:sz w:val="20"/>
                <w:szCs w:val="20"/>
                <w:lang w:val="tr-TR"/>
              </w:rPr>
              <w:t>100</w:t>
            </w:r>
          </w:p>
        </w:tc>
      </w:tr>
    </w:tbl>
    <w:p w14:paraId="499E4307" w14:textId="77777777" w:rsidR="00D77452" w:rsidRPr="008B0BBE" w:rsidRDefault="00D77452" w:rsidP="004833CF">
      <w:pPr>
        <w:spacing w:after="120"/>
        <w:jc w:val="both"/>
        <w:rPr>
          <w:b/>
          <w:sz w:val="20"/>
          <w:szCs w:val="20"/>
          <w:lang w:val="kk-KZ"/>
        </w:rPr>
      </w:pPr>
      <w:bookmarkStart w:id="2" w:name="_Hlk179321349"/>
    </w:p>
    <w:p w14:paraId="435075EE" w14:textId="2D0FC658" w:rsidR="004833CF" w:rsidRPr="008B0BBE" w:rsidRDefault="004833CF" w:rsidP="004833CF">
      <w:pPr>
        <w:spacing w:after="120"/>
        <w:jc w:val="both"/>
        <w:rPr>
          <w:b/>
          <w:sz w:val="20"/>
          <w:szCs w:val="20"/>
          <w:lang w:val="kk-KZ"/>
        </w:rPr>
      </w:pPr>
      <w:r w:rsidRPr="008B0BBE">
        <w:rPr>
          <w:b/>
          <w:sz w:val="20"/>
          <w:szCs w:val="20"/>
          <w:lang w:val="kk-KZ"/>
        </w:rPr>
        <w:t>Декан     _______________________________</w:t>
      </w:r>
      <w:r w:rsidRPr="008B0BBE">
        <w:rPr>
          <w:b/>
          <w:sz w:val="20"/>
          <w:szCs w:val="20"/>
        </w:rPr>
        <w:t>_________</w:t>
      </w:r>
      <w:r w:rsidRPr="008B0BBE">
        <w:rPr>
          <w:b/>
          <w:sz w:val="20"/>
          <w:szCs w:val="20"/>
          <w:lang w:val="kk-KZ"/>
        </w:rPr>
        <w:t>_Байгунаков Д.С.</w:t>
      </w:r>
    </w:p>
    <w:p w14:paraId="00C90E98" w14:textId="77777777" w:rsidR="004833CF" w:rsidRPr="008B0BBE" w:rsidRDefault="004833CF" w:rsidP="004833CF">
      <w:pPr>
        <w:rPr>
          <w:b/>
          <w:sz w:val="20"/>
          <w:szCs w:val="20"/>
          <w:lang w:val="kk-KZ"/>
        </w:rPr>
      </w:pPr>
    </w:p>
    <w:p w14:paraId="3C419C9C" w14:textId="77777777" w:rsidR="004833CF" w:rsidRPr="008B0BBE" w:rsidRDefault="004833CF" w:rsidP="004833CF">
      <w:pPr>
        <w:rPr>
          <w:b/>
          <w:sz w:val="20"/>
          <w:szCs w:val="20"/>
          <w:lang w:val="kk-KZ"/>
        </w:rPr>
      </w:pPr>
      <w:r w:rsidRPr="008B0BBE">
        <w:rPr>
          <w:b/>
          <w:sz w:val="20"/>
          <w:szCs w:val="20"/>
          <w:lang w:val="kk-KZ"/>
        </w:rPr>
        <w:t>Oқыту және білім беру сапасы бойынша</w:t>
      </w:r>
    </w:p>
    <w:p w14:paraId="3C21D9C6" w14:textId="7E207352" w:rsidR="004833CF" w:rsidRPr="008B0BBE" w:rsidRDefault="004833CF" w:rsidP="004833CF">
      <w:pPr>
        <w:rPr>
          <w:b/>
          <w:sz w:val="20"/>
          <w:szCs w:val="20"/>
          <w:lang w:val="kk-KZ"/>
        </w:rPr>
      </w:pPr>
      <w:r w:rsidRPr="008B0BBE">
        <w:rPr>
          <w:b/>
          <w:sz w:val="20"/>
          <w:szCs w:val="20"/>
          <w:lang w:val="kk-KZ"/>
        </w:rPr>
        <w:t>Академиялық комитетінің төрайымы______________Бижанова М.Т.</w:t>
      </w:r>
    </w:p>
    <w:p w14:paraId="3DF509E0" w14:textId="7C889E3A" w:rsidR="004833CF" w:rsidRPr="008B0BBE" w:rsidRDefault="004833CF" w:rsidP="004833CF">
      <w:pPr>
        <w:rPr>
          <w:b/>
          <w:sz w:val="20"/>
          <w:szCs w:val="20"/>
          <w:lang w:val="kk-KZ"/>
        </w:rPr>
      </w:pPr>
    </w:p>
    <w:p w14:paraId="202B1EB1" w14:textId="1DCD62C7" w:rsidR="004833CF" w:rsidRPr="008B0BBE" w:rsidRDefault="004833CF" w:rsidP="004833CF">
      <w:pPr>
        <w:spacing w:after="120"/>
        <w:rPr>
          <w:b/>
          <w:sz w:val="20"/>
          <w:szCs w:val="20"/>
          <w:lang w:val="kk-KZ"/>
        </w:rPr>
      </w:pPr>
      <w:r w:rsidRPr="008B0BBE">
        <w:rPr>
          <w:b/>
          <w:sz w:val="20"/>
          <w:szCs w:val="20"/>
          <w:lang w:val="kk-KZ"/>
        </w:rPr>
        <w:t>Кафедра меңгерушісі</w:t>
      </w:r>
      <w:r w:rsidRPr="008B0BBE">
        <w:rPr>
          <w:b/>
          <w:sz w:val="20"/>
          <w:szCs w:val="20"/>
        </w:rPr>
        <w:t xml:space="preserve"> _____________________________</w:t>
      </w:r>
      <w:r w:rsidRPr="008B0BBE">
        <w:rPr>
          <w:b/>
          <w:sz w:val="20"/>
          <w:szCs w:val="20"/>
          <w:lang w:val="kk-KZ"/>
        </w:rPr>
        <w:t>Жұматаев Р.С.</w:t>
      </w:r>
    </w:p>
    <w:p w14:paraId="1B7F3C95" w14:textId="77777777" w:rsidR="00A624FC" w:rsidRDefault="00A624FC" w:rsidP="00A624FC">
      <w:pPr>
        <w:spacing w:after="120"/>
        <w:rPr>
          <w:b/>
          <w:sz w:val="20"/>
          <w:szCs w:val="20"/>
        </w:rPr>
      </w:pPr>
    </w:p>
    <w:p w14:paraId="358D0F2D" w14:textId="6A4D21A8" w:rsidR="00CF4557" w:rsidRPr="00A624FC" w:rsidRDefault="004B36CA" w:rsidP="00A624FC">
      <w:pPr>
        <w:spacing w:after="120"/>
        <w:rPr>
          <w:rStyle w:val="normaltextrun"/>
          <w:sz w:val="20"/>
          <w:szCs w:val="20"/>
          <w:lang w:val="kk-KZ"/>
        </w:rPr>
      </w:pPr>
      <w:r w:rsidRPr="008B0BBE">
        <w:rPr>
          <w:b/>
          <w:sz w:val="20"/>
          <w:szCs w:val="20"/>
          <w:lang w:val="kk-KZ"/>
        </w:rPr>
        <w:t>Дәріскер</w:t>
      </w:r>
      <w:r w:rsidR="004833CF" w:rsidRPr="008B0BBE">
        <w:rPr>
          <w:b/>
          <w:sz w:val="20"/>
          <w:szCs w:val="20"/>
          <w:lang w:val="kk-KZ"/>
        </w:rPr>
        <w:t xml:space="preserve"> _________________</w:t>
      </w:r>
      <w:r w:rsidR="00204A11" w:rsidRPr="008B0BBE">
        <w:rPr>
          <w:b/>
          <w:sz w:val="20"/>
          <w:szCs w:val="20"/>
          <w:lang w:val="kk-KZ"/>
        </w:rPr>
        <w:t>____________</w:t>
      </w:r>
      <w:r w:rsidR="004833CF" w:rsidRPr="008B0BBE">
        <w:rPr>
          <w:b/>
          <w:sz w:val="20"/>
          <w:szCs w:val="20"/>
          <w:lang w:val="kk-KZ"/>
        </w:rPr>
        <w:t>____________</w:t>
      </w:r>
      <w:r w:rsidR="00A624FC">
        <w:rPr>
          <w:b/>
          <w:sz w:val="20"/>
          <w:szCs w:val="20"/>
          <w:lang w:val="kk-KZ"/>
        </w:rPr>
        <w:t>Жанұзақ Р. Ж.</w:t>
      </w:r>
    </w:p>
    <w:p w14:paraId="49774007"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76308629"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618FF792"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4A89ED62"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3A5EFC34"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78899FA8"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01E5019E"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2A8C336C"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39038DB7"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085A85F7"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7CD39C70"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00C2E36D"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18DE297D"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41677FB9"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036CF2FC"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24331808"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0D529991"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2E2D1902"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15DB41D1"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0C0C034C"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182784EC"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41D00925"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26B792B5"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411AC072"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02B5B35C"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35FE151C"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1948E8D4"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5DFE8102"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54279D24"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1A109F2B"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274049C1"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6842A39B"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0377814D"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3D2B4989"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5FA82807"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1C6A82C5"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2F9D25D7"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292039BF"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3C89B83A"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1EEEB38C"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08426454"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525A91DB"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781888E5"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600034D1"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5EB99A9E"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33F5B21D"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7CBFD90B"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177CB550"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2D960C58"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6A0DDCFE" w14:textId="26448459" w:rsidR="004F73C7" w:rsidRPr="008B0BBE" w:rsidRDefault="004F73C7" w:rsidP="00B32288">
      <w:pPr>
        <w:pStyle w:val="paragraph"/>
        <w:spacing w:before="0" w:beforeAutospacing="0" w:after="0" w:afterAutospacing="0"/>
        <w:contextualSpacing/>
        <w:jc w:val="center"/>
        <w:textAlignment w:val="baseline"/>
        <w:rPr>
          <w:rStyle w:val="normaltextrun"/>
          <w:b/>
          <w:bCs/>
          <w:sz w:val="20"/>
          <w:szCs w:val="20"/>
          <w:lang w:val="kk-KZ"/>
        </w:rPr>
      </w:pPr>
      <w:r w:rsidRPr="008B0BBE">
        <w:rPr>
          <w:rStyle w:val="normaltextrun"/>
          <w:b/>
          <w:bCs/>
          <w:sz w:val="20"/>
          <w:szCs w:val="20"/>
          <w:lang w:val="kk-KZ"/>
        </w:rPr>
        <w:lastRenderedPageBreak/>
        <w:t>ЖИЫНТЫҚ БАҒАЛАУ РУБРИКАТОРЫ</w:t>
      </w:r>
    </w:p>
    <w:p w14:paraId="30E3FC7A" w14:textId="77777777" w:rsidR="004F73C7" w:rsidRPr="008B0BBE" w:rsidRDefault="004F73C7" w:rsidP="00B32288">
      <w:pPr>
        <w:pStyle w:val="paragraph"/>
        <w:spacing w:before="0" w:beforeAutospacing="0" w:after="0" w:afterAutospacing="0"/>
        <w:contextualSpacing/>
        <w:jc w:val="center"/>
        <w:textAlignment w:val="baseline"/>
        <w:rPr>
          <w:rStyle w:val="normaltextrun"/>
          <w:b/>
          <w:bCs/>
          <w:sz w:val="20"/>
          <w:szCs w:val="20"/>
          <w:lang w:val="kk-KZ"/>
        </w:rPr>
      </w:pPr>
      <w:r w:rsidRPr="008B0BBE">
        <w:rPr>
          <w:rStyle w:val="normaltextrun"/>
          <w:b/>
          <w:bCs/>
          <w:sz w:val="20"/>
          <w:szCs w:val="20"/>
          <w:lang w:val="kk-KZ"/>
        </w:rPr>
        <w:t>ОҚУ НӘТИЖЕЛЕРІН БАҒАЛАУ КРИТЕРИЙЛЕРІ</w:t>
      </w:r>
    </w:p>
    <w:p w14:paraId="3559A5FE" w14:textId="279D236A" w:rsidR="004F73C7" w:rsidRDefault="004F73C7" w:rsidP="00B32288">
      <w:pPr>
        <w:spacing w:after="120"/>
        <w:contextualSpacing/>
        <w:jc w:val="center"/>
        <w:rPr>
          <w:rStyle w:val="normaltextrun"/>
          <w:b/>
          <w:bCs/>
          <w:sz w:val="20"/>
          <w:szCs w:val="20"/>
          <w:lang w:val="kk-KZ"/>
        </w:rPr>
      </w:pPr>
      <w:r w:rsidRPr="008B0BBE">
        <w:rPr>
          <w:rStyle w:val="normaltextrun"/>
          <w:b/>
          <w:bCs/>
          <w:sz w:val="20"/>
          <w:szCs w:val="20"/>
          <w:lang w:val="kk-KZ"/>
        </w:rPr>
        <w:t>«</w:t>
      </w:r>
      <w:r w:rsidR="00A624FC">
        <w:rPr>
          <w:b/>
          <w:sz w:val="20"/>
          <w:szCs w:val="20"/>
          <w:lang w:val="kk-KZ"/>
        </w:rPr>
        <w:t>Физикалық антропология негіздері</w:t>
      </w:r>
      <w:r w:rsidR="00A624FC">
        <w:rPr>
          <w:rStyle w:val="normaltextrun"/>
          <w:b/>
          <w:bCs/>
          <w:sz w:val="20"/>
          <w:szCs w:val="20"/>
          <w:lang w:val="kk-KZ"/>
        </w:rPr>
        <w:t>»</w:t>
      </w:r>
      <w:r w:rsidR="00D77452" w:rsidRPr="008B0BBE">
        <w:rPr>
          <w:rStyle w:val="normaltextrun"/>
          <w:b/>
          <w:bCs/>
          <w:sz w:val="20"/>
          <w:szCs w:val="20"/>
          <w:lang w:val="kk-KZ"/>
        </w:rPr>
        <w:t xml:space="preserve"> бойынша </w:t>
      </w:r>
      <w:r w:rsidRPr="008B0BBE">
        <w:rPr>
          <w:rStyle w:val="normaltextrun"/>
          <w:b/>
          <w:bCs/>
          <w:sz w:val="20"/>
          <w:szCs w:val="20"/>
          <w:lang w:val="kk-KZ"/>
        </w:rPr>
        <w:t>жазбаша тапсырмасы</w:t>
      </w:r>
    </w:p>
    <w:p w14:paraId="7EE5F5E3" w14:textId="7BAB463C" w:rsidR="00B32288" w:rsidRPr="00BE7065" w:rsidRDefault="00B32288" w:rsidP="00B32288">
      <w:pPr>
        <w:spacing w:after="120"/>
        <w:contextualSpacing/>
        <w:jc w:val="center"/>
        <w:rPr>
          <w:b/>
          <w:color w:val="FF0000"/>
          <w:sz w:val="20"/>
          <w:szCs w:val="20"/>
          <w:lang w:val="kk-KZ"/>
        </w:rPr>
      </w:pPr>
      <w:r w:rsidRPr="00BE7065">
        <w:rPr>
          <w:b/>
          <w:color w:val="FF0000"/>
          <w:sz w:val="20"/>
          <w:szCs w:val="20"/>
          <w:lang w:val="kk-KZ"/>
        </w:rPr>
        <w:t>(АБ 100</w:t>
      </w:r>
      <w:r w:rsidRPr="00BE7065">
        <w:rPr>
          <w:b/>
          <w:color w:val="FF0000"/>
          <w:sz w:val="20"/>
          <w:szCs w:val="20"/>
          <w:lang w:val="en-US"/>
        </w:rPr>
        <w:t>%-</w:t>
      </w:r>
      <w:r w:rsidRPr="00BE7065">
        <w:rPr>
          <w:b/>
          <w:color w:val="FF0000"/>
          <w:sz w:val="20"/>
          <w:szCs w:val="20"/>
        </w:rPr>
        <w:t>ды</w:t>
      </w:r>
      <w:r w:rsidRPr="00BE7065">
        <w:rPr>
          <w:b/>
          <w:color w:val="FF0000"/>
          <w:sz w:val="20"/>
          <w:szCs w:val="20"/>
          <w:lang w:val="kk-KZ"/>
        </w:rPr>
        <w:t>ң-15</w:t>
      </w:r>
      <w:r w:rsidRPr="00BE7065">
        <w:rPr>
          <w:b/>
          <w:color w:val="FF0000"/>
          <w:sz w:val="20"/>
          <w:szCs w:val="20"/>
          <w:lang w:val="en-US"/>
        </w:rPr>
        <w:t>%</w:t>
      </w:r>
      <w:r w:rsidRPr="00BE7065">
        <w:rPr>
          <w:b/>
          <w:color w:val="FF0000"/>
          <w:sz w:val="20"/>
          <w:szCs w:val="20"/>
          <w:lang w:val="kk-KZ"/>
        </w:rPr>
        <w:t>)</w:t>
      </w:r>
    </w:p>
    <w:bookmarkEnd w:id="2"/>
    <w:p w14:paraId="4B41DAAA" w14:textId="77777777" w:rsidR="004F73C7" w:rsidRPr="00BE7065" w:rsidRDefault="004F73C7" w:rsidP="004F73C7">
      <w:pPr>
        <w:jc w:val="center"/>
        <w:rPr>
          <w:bCs/>
          <w:color w:val="FF0000"/>
          <w:sz w:val="20"/>
          <w:szCs w:val="20"/>
          <w:lang w:val="kk-KZ"/>
        </w:rPr>
      </w:pPr>
    </w:p>
    <w:tbl>
      <w:tblPr>
        <w:tblStyle w:val="af8"/>
        <w:tblW w:w="10775" w:type="dxa"/>
        <w:tblInd w:w="-885" w:type="dxa"/>
        <w:tblLayout w:type="fixed"/>
        <w:tblLook w:val="04A0" w:firstRow="1" w:lastRow="0" w:firstColumn="1" w:lastColumn="0" w:noHBand="0" w:noVBand="1"/>
      </w:tblPr>
      <w:tblGrid>
        <w:gridCol w:w="1702"/>
        <w:gridCol w:w="1872"/>
        <w:gridCol w:w="1955"/>
        <w:gridCol w:w="1985"/>
        <w:gridCol w:w="1730"/>
        <w:gridCol w:w="1531"/>
      </w:tblGrid>
      <w:tr w:rsidR="00BE7065" w:rsidRPr="00BE7065" w14:paraId="26D71FCA" w14:textId="77777777" w:rsidTr="00425C17">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7A3499" w14:textId="77777777" w:rsidR="00C659BA" w:rsidRPr="00BE7065" w:rsidRDefault="00C659BA" w:rsidP="00425C17">
            <w:pPr>
              <w:rPr>
                <w:bCs/>
                <w:kern w:val="2"/>
                <w:sz w:val="20"/>
                <w:szCs w:val="20"/>
                <w14:ligatures w14:val="standardContextual"/>
              </w:rPr>
            </w:pPr>
            <w:bookmarkStart w:id="3" w:name="_Hlk154504375"/>
            <w:r w:rsidRPr="00BE7065">
              <w:rPr>
                <w:bCs/>
                <w:sz w:val="20"/>
                <w:szCs w:val="20"/>
              </w:rPr>
              <w:t>Критерий/ балл</w:t>
            </w:r>
          </w:p>
          <w:p w14:paraId="3140E006" w14:textId="77777777" w:rsidR="00C659BA" w:rsidRPr="00BE7065" w:rsidRDefault="00C659BA" w:rsidP="00425C17">
            <w:pPr>
              <w:spacing w:after="160" w:line="256" w:lineRule="auto"/>
              <w:rPr>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DF0532" w14:textId="77777777" w:rsidR="00C659BA" w:rsidRPr="00BE7065" w:rsidRDefault="00C659BA" w:rsidP="00425C17">
            <w:pPr>
              <w:spacing w:after="160" w:line="256" w:lineRule="auto"/>
              <w:jc w:val="center"/>
              <w:rPr>
                <w:bCs/>
                <w:kern w:val="2"/>
                <w:sz w:val="20"/>
                <w:szCs w:val="20"/>
                <w14:ligatures w14:val="standardContextual"/>
              </w:rPr>
            </w:pPr>
            <w:r w:rsidRPr="00BE7065">
              <w:rPr>
                <w:bCs/>
                <w:sz w:val="20"/>
                <w:szCs w:val="20"/>
              </w:rPr>
              <w:t>ДЕСКРИПТОР</w:t>
            </w:r>
            <w:r w:rsidRPr="00BE7065">
              <w:rPr>
                <w:bCs/>
                <w:sz w:val="20"/>
                <w:szCs w:val="20"/>
                <w:lang w:val="kk-KZ"/>
              </w:rPr>
              <w:t>ЛАР</w:t>
            </w:r>
          </w:p>
        </w:tc>
      </w:tr>
      <w:tr w:rsidR="00BE7065" w:rsidRPr="00BE7065" w14:paraId="3EB3866C" w14:textId="77777777" w:rsidTr="00D77452">
        <w:tc>
          <w:tcPr>
            <w:tcW w:w="1702" w:type="dxa"/>
            <w:vMerge/>
            <w:tcBorders>
              <w:top w:val="single" w:sz="4" w:space="0" w:color="auto"/>
              <w:left w:val="single" w:sz="4" w:space="0" w:color="auto"/>
              <w:bottom w:val="single" w:sz="4" w:space="0" w:color="auto"/>
              <w:right w:val="single" w:sz="4" w:space="0" w:color="auto"/>
            </w:tcBorders>
            <w:vAlign w:val="center"/>
            <w:hideMark/>
          </w:tcPr>
          <w:p w14:paraId="25EB4CF2" w14:textId="77777777" w:rsidR="00C659BA" w:rsidRPr="00BE7065" w:rsidRDefault="00C659BA" w:rsidP="00425C17">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F39B1B" w14:textId="77777777" w:rsidR="00C659BA" w:rsidRPr="00BE7065" w:rsidRDefault="00C659BA" w:rsidP="00425C17">
            <w:pPr>
              <w:spacing w:after="160" w:line="256" w:lineRule="auto"/>
              <w:jc w:val="center"/>
              <w:rPr>
                <w:bCs/>
                <w:kern w:val="2"/>
                <w:sz w:val="20"/>
                <w:szCs w:val="20"/>
                <w14:ligatures w14:val="standardContextual"/>
              </w:rPr>
            </w:pPr>
            <w:r w:rsidRPr="00BE7065">
              <w:rPr>
                <w:bCs/>
                <w:sz w:val="20"/>
                <w:szCs w:val="20"/>
              </w:rPr>
              <w:t>«</w:t>
            </w:r>
            <w:r w:rsidRPr="00BE7065">
              <w:rPr>
                <w:bCs/>
                <w:sz w:val="20"/>
                <w:szCs w:val="20"/>
                <w:lang w:val="kk-KZ"/>
              </w:rPr>
              <w:t>Өте жақсы</w:t>
            </w:r>
            <w:r w:rsidRPr="00BE7065">
              <w:rPr>
                <w:bCs/>
                <w:sz w:val="20"/>
                <w:szCs w:val="20"/>
              </w:rPr>
              <w:t>» </w:t>
            </w:r>
            <w:r w:rsidRPr="00BE7065">
              <w:rPr>
                <w:sz w:val="20"/>
                <w:szCs w:val="20"/>
              </w:rPr>
              <w:t xml:space="preserve">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247AD" w14:textId="77777777" w:rsidR="00C659BA" w:rsidRPr="00BE7065" w:rsidRDefault="00C659BA" w:rsidP="00425C17">
            <w:pPr>
              <w:spacing w:after="160" w:line="256" w:lineRule="auto"/>
              <w:jc w:val="center"/>
              <w:rPr>
                <w:bCs/>
                <w:kern w:val="2"/>
                <w:sz w:val="20"/>
                <w:szCs w:val="20"/>
                <w14:ligatures w14:val="standardContextual"/>
              </w:rPr>
            </w:pPr>
            <w:r w:rsidRPr="00BE7065">
              <w:rPr>
                <w:bCs/>
                <w:sz w:val="20"/>
                <w:szCs w:val="20"/>
              </w:rPr>
              <w:t>«</w:t>
            </w:r>
            <w:r w:rsidRPr="00BE7065">
              <w:rPr>
                <w:bCs/>
                <w:sz w:val="20"/>
                <w:szCs w:val="20"/>
                <w:lang w:val="kk-KZ"/>
              </w:rPr>
              <w:t>Жақсы</w:t>
            </w:r>
            <w:r w:rsidRPr="00BE7065">
              <w:rPr>
                <w:bCs/>
                <w:sz w:val="20"/>
                <w:szCs w:val="20"/>
              </w:rPr>
              <w:t>» </w:t>
            </w:r>
            <w:r w:rsidRPr="00BE7065">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D4B520" w14:textId="17EC10E4" w:rsidR="00C659BA" w:rsidRPr="00BE7065" w:rsidRDefault="00C659BA" w:rsidP="00425C17">
            <w:pPr>
              <w:spacing w:after="160" w:line="256" w:lineRule="auto"/>
              <w:jc w:val="center"/>
              <w:rPr>
                <w:bCs/>
                <w:kern w:val="2"/>
                <w:sz w:val="20"/>
                <w:szCs w:val="20"/>
                <w14:ligatures w14:val="standardContextual"/>
              </w:rPr>
            </w:pPr>
            <w:r w:rsidRPr="00BE7065">
              <w:rPr>
                <w:bCs/>
                <w:sz w:val="20"/>
                <w:szCs w:val="20"/>
              </w:rPr>
              <w:t>«</w:t>
            </w:r>
            <w:r w:rsidRPr="00BE7065">
              <w:rPr>
                <w:rFonts w:eastAsia="QOVFH+ArialMT"/>
                <w:bCs/>
                <w:spacing w:val="-14"/>
                <w:sz w:val="20"/>
                <w:szCs w:val="20"/>
                <w:lang w:val="kk-KZ"/>
              </w:rPr>
              <w:t>Қанағаттанарлық</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358171" w14:textId="77777777" w:rsidR="00C659BA" w:rsidRPr="00BE7065" w:rsidRDefault="00C659BA" w:rsidP="00425C17">
            <w:pPr>
              <w:spacing w:after="160" w:line="256" w:lineRule="auto"/>
              <w:jc w:val="center"/>
              <w:rPr>
                <w:bCs/>
                <w:kern w:val="2"/>
                <w:sz w:val="20"/>
                <w:szCs w:val="20"/>
                <w14:ligatures w14:val="standardContextual"/>
              </w:rPr>
            </w:pPr>
            <w:r w:rsidRPr="00BE7065">
              <w:rPr>
                <w:bCs/>
                <w:sz w:val="20"/>
                <w:szCs w:val="20"/>
              </w:rPr>
              <w:t>«</w:t>
            </w:r>
            <w:r w:rsidRPr="00BE7065">
              <w:rPr>
                <w:rFonts w:eastAsia="QOVFH+ArialMT"/>
                <w:bCs/>
                <w:spacing w:val="-1"/>
                <w:sz w:val="20"/>
                <w:szCs w:val="20"/>
                <w:lang w:val="kk-KZ"/>
              </w:rPr>
              <w:t>Қанағаттанарлықсыз</w:t>
            </w:r>
            <w:r w:rsidRPr="00BE7065">
              <w:rPr>
                <w:bCs/>
                <w:sz w:val="20"/>
                <w:szCs w:val="20"/>
              </w:rPr>
              <w:t>» </w:t>
            </w:r>
            <w:r w:rsidRPr="00BE7065">
              <w:rPr>
                <w:sz w:val="20"/>
                <w:szCs w:val="20"/>
              </w:rPr>
              <w:t xml:space="preserve">  </w:t>
            </w:r>
          </w:p>
        </w:tc>
      </w:tr>
      <w:tr w:rsidR="00BE7065" w:rsidRPr="00BE7065" w14:paraId="2D6CDB4C" w14:textId="77777777" w:rsidTr="004970E1">
        <w:tc>
          <w:tcPr>
            <w:tcW w:w="1702" w:type="dxa"/>
            <w:vMerge/>
            <w:tcBorders>
              <w:top w:val="single" w:sz="4" w:space="0" w:color="auto"/>
              <w:left w:val="single" w:sz="4" w:space="0" w:color="auto"/>
              <w:bottom w:val="single" w:sz="4" w:space="0" w:color="auto"/>
              <w:right w:val="single" w:sz="4" w:space="0" w:color="auto"/>
            </w:tcBorders>
            <w:vAlign w:val="center"/>
            <w:hideMark/>
          </w:tcPr>
          <w:p w14:paraId="0838A3D2" w14:textId="77777777" w:rsidR="00CF4557" w:rsidRPr="00BE7065" w:rsidRDefault="00CF4557" w:rsidP="00CF4557">
            <w:pPr>
              <w:rPr>
                <w:bCs/>
                <w:color w:val="FF0000"/>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F166CF" w14:textId="46660028" w:rsidR="00CF4557" w:rsidRPr="00BE7065" w:rsidRDefault="00CF4557" w:rsidP="00CF4557">
            <w:pPr>
              <w:widowControl w:val="0"/>
              <w:spacing w:after="160"/>
              <w:rPr>
                <w:rFonts w:eastAsia="QOVFH+ArialMT"/>
                <w:bCs/>
                <w:color w:val="FF0000"/>
                <w:kern w:val="2"/>
                <w:sz w:val="20"/>
                <w:szCs w:val="20"/>
                <w14:ligatures w14:val="standardContextual"/>
              </w:rPr>
            </w:pPr>
            <w:r w:rsidRPr="00BE7065">
              <w:rPr>
                <w:b/>
                <w:color w:val="FF0000"/>
                <w:sz w:val="20"/>
                <w:szCs w:val="20"/>
                <w:lang w:val="kk-KZ"/>
              </w:rPr>
              <w:t>13-15 %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0203E4" w14:textId="51C5FE6C" w:rsidR="00CF4557" w:rsidRPr="00BE7065" w:rsidRDefault="00CF4557" w:rsidP="00CF4557">
            <w:pPr>
              <w:widowControl w:val="0"/>
              <w:spacing w:after="160"/>
              <w:rPr>
                <w:rFonts w:eastAsia="QOVFH+ArialMT"/>
                <w:bCs/>
                <w:color w:val="FF0000"/>
                <w:spacing w:val="-3"/>
                <w:kern w:val="2"/>
                <w:sz w:val="20"/>
                <w:szCs w:val="20"/>
                <w14:ligatures w14:val="standardContextual"/>
              </w:rPr>
            </w:pPr>
            <w:r w:rsidRPr="00BE7065">
              <w:rPr>
                <w:b/>
                <w:color w:val="FF0000"/>
                <w:sz w:val="20"/>
                <w:szCs w:val="20"/>
                <w:lang w:val="kk-KZ"/>
              </w:rPr>
              <w:t>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5C22DC" w14:textId="2A0B79A0" w:rsidR="00CF4557" w:rsidRPr="00BE7065" w:rsidRDefault="00CF4557" w:rsidP="00CF4557">
            <w:pPr>
              <w:widowControl w:val="0"/>
              <w:spacing w:after="160"/>
              <w:rPr>
                <w:rFonts w:eastAsia="QOVFH+ArialMT"/>
                <w:bCs/>
                <w:color w:val="FF0000"/>
                <w:spacing w:val="-14"/>
                <w:kern w:val="2"/>
                <w:sz w:val="20"/>
                <w:szCs w:val="20"/>
                <w14:ligatures w14:val="standardContextual"/>
              </w:rPr>
            </w:pPr>
            <w:r w:rsidRPr="00BE7065">
              <w:rPr>
                <w:b/>
                <w:color w:val="FF0000"/>
                <w:sz w:val="20"/>
                <w:szCs w:val="20"/>
                <w:lang w:val="kk-KZ"/>
              </w:rPr>
              <w:t>6-9%</w:t>
            </w:r>
          </w:p>
        </w:tc>
        <w:tc>
          <w:tcPr>
            <w:tcW w:w="17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B23474" w14:textId="2C33B758" w:rsidR="00CF4557" w:rsidRPr="00BE7065" w:rsidRDefault="00CF4557" w:rsidP="00CF4557">
            <w:pPr>
              <w:widowControl w:val="0"/>
              <w:spacing w:after="160"/>
              <w:rPr>
                <w:rFonts w:eastAsia="QOVFH+ArialMT"/>
                <w:bCs/>
                <w:color w:val="FF0000"/>
                <w:spacing w:val="-1"/>
                <w:kern w:val="2"/>
                <w:sz w:val="20"/>
                <w:szCs w:val="20"/>
                <w14:ligatures w14:val="standardContextual"/>
              </w:rPr>
            </w:pPr>
            <w:r w:rsidRPr="00BE7065">
              <w:rPr>
                <w:rFonts w:eastAsia="VWXFY+ArialMT"/>
                <w:b/>
                <w:bCs/>
                <w:color w:val="FF0000"/>
                <w:sz w:val="20"/>
                <w:szCs w:val="20"/>
                <w:lang w:val="kk-KZ"/>
              </w:rPr>
              <w:t>3-5</w:t>
            </w:r>
            <w:r w:rsidRPr="00BE7065">
              <w:rPr>
                <w:b/>
                <w:color w:val="FF0000"/>
                <w:sz w:val="20"/>
                <w:szCs w:val="20"/>
                <w:lang w:val="kk-KZ"/>
              </w:rPr>
              <w:t>%</w:t>
            </w:r>
          </w:p>
        </w:tc>
        <w:tc>
          <w:tcPr>
            <w:tcW w:w="153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931A83" w14:textId="3793C596" w:rsidR="00CF4557" w:rsidRPr="00BE7065" w:rsidRDefault="00CF4557" w:rsidP="00CF4557">
            <w:pPr>
              <w:widowControl w:val="0"/>
              <w:spacing w:after="160"/>
              <w:rPr>
                <w:rFonts w:eastAsia="QOVFH+ArialMT"/>
                <w:bCs/>
                <w:color w:val="FF0000"/>
                <w:spacing w:val="-1"/>
                <w:kern w:val="2"/>
                <w:sz w:val="20"/>
                <w:szCs w:val="20"/>
                <w14:ligatures w14:val="standardContextual"/>
              </w:rPr>
            </w:pPr>
            <w:r w:rsidRPr="00BE7065">
              <w:rPr>
                <w:rFonts w:eastAsia="VWXFY+ArialMT"/>
                <w:b/>
                <w:bCs/>
                <w:color w:val="FF0000"/>
                <w:sz w:val="20"/>
                <w:szCs w:val="20"/>
                <w:lang w:val="kk-KZ"/>
              </w:rPr>
              <w:t>0-2</w:t>
            </w:r>
            <w:r w:rsidRPr="00BE7065">
              <w:rPr>
                <w:b/>
                <w:color w:val="FF0000"/>
                <w:sz w:val="20"/>
                <w:szCs w:val="20"/>
                <w:lang w:val="kk-KZ"/>
              </w:rPr>
              <w:t>%</w:t>
            </w:r>
          </w:p>
        </w:tc>
      </w:tr>
      <w:tr w:rsidR="00C659BA" w:rsidRPr="00353177" w14:paraId="271C2E0D"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4425C5EE" w14:textId="77777777" w:rsidR="00C659BA" w:rsidRPr="008B0BBE" w:rsidRDefault="00C659BA" w:rsidP="00425C17">
            <w:pPr>
              <w:spacing w:after="160" w:line="256" w:lineRule="auto"/>
              <w:rPr>
                <w:bCs/>
                <w:kern w:val="2"/>
                <w:sz w:val="20"/>
                <w:szCs w:val="20"/>
                <w:lang w:val="kk-KZ"/>
                <w14:ligatures w14:val="standardContextual"/>
              </w:rPr>
            </w:pPr>
            <w:r w:rsidRPr="008B0BBE">
              <w:rPr>
                <w:bCs/>
                <w:sz w:val="20"/>
                <w:szCs w:val="20"/>
                <w:lang w:val="kk-KZ"/>
              </w:rPr>
              <w:t>Курстың теориясы мен тұжырымдамасын білу және түсіну</w:t>
            </w:r>
          </w:p>
        </w:tc>
        <w:tc>
          <w:tcPr>
            <w:tcW w:w="1872" w:type="dxa"/>
            <w:tcBorders>
              <w:top w:val="single" w:sz="4" w:space="0" w:color="auto"/>
              <w:left w:val="single" w:sz="4" w:space="0" w:color="auto"/>
              <w:bottom w:val="single" w:sz="4" w:space="0" w:color="auto"/>
              <w:right w:val="single" w:sz="4" w:space="0" w:color="auto"/>
            </w:tcBorders>
            <w:hideMark/>
          </w:tcPr>
          <w:p w14:paraId="782714B3" w14:textId="0A0BBCEC" w:rsidR="00C659BA" w:rsidRPr="008B0BBE" w:rsidRDefault="00C659BA" w:rsidP="00425C17">
            <w:pPr>
              <w:pBdr>
                <w:top w:val="nil"/>
                <w:left w:val="nil"/>
                <w:bottom w:val="nil"/>
                <w:right w:val="nil"/>
                <w:between w:val="nil"/>
              </w:pBdr>
              <w:jc w:val="both"/>
              <w:rPr>
                <w:color w:val="000000"/>
                <w:sz w:val="20"/>
                <w:szCs w:val="20"/>
                <w:lang w:val="kk-KZ"/>
              </w:rPr>
            </w:pPr>
            <w:r w:rsidRPr="008B0BBE">
              <w:rPr>
                <w:bCs/>
                <w:sz w:val="20"/>
                <w:szCs w:val="20"/>
                <w:lang w:val="kk-KZ"/>
              </w:rPr>
              <w:t xml:space="preserve">"Өте жақсы" деген баға  қазіргі Қазақстандағы </w:t>
            </w:r>
            <w:r w:rsidR="00842A87" w:rsidRPr="008B0BBE">
              <w:rPr>
                <w:bCs/>
                <w:sz w:val="20"/>
                <w:szCs w:val="20"/>
                <w:lang w:val="kk-KZ"/>
              </w:rPr>
              <w:t>қазіргі заманғы діндердің орны мен рөлінің</w:t>
            </w:r>
            <w:r w:rsidRPr="008B0BBE">
              <w:rPr>
                <w:bCs/>
                <w:sz w:val="20"/>
                <w:szCs w:val="20"/>
                <w:lang w:val="kk-KZ"/>
              </w:rPr>
              <w:t xml:space="preserve"> ерекшелігін саралап, аудиторияда өткен сабақты толық меңгеріп, терең  ғылыми тұжырым жасап, үш сұрақтың толық жауап жазу.</w:t>
            </w:r>
          </w:p>
        </w:tc>
        <w:tc>
          <w:tcPr>
            <w:tcW w:w="1955" w:type="dxa"/>
            <w:tcBorders>
              <w:top w:val="single" w:sz="4" w:space="0" w:color="auto"/>
              <w:left w:val="single" w:sz="4" w:space="0" w:color="auto"/>
              <w:bottom w:val="single" w:sz="4" w:space="0" w:color="auto"/>
              <w:right w:val="single" w:sz="4" w:space="0" w:color="auto"/>
            </w:tcBorders>
            <w:hideMark/>
          </w:tcPr>
          <w:p w14:paraId="0E51FDAF" w14:textId="125B1AC6" w:rsidR="00C659BA" w:rsidRPr="008B0BBE" w:rsidRDefault="00C659BA" w:rsidP="00425C17">
            <w:pPr>
              <w:spacing w:after="160" w:line="256" w:lineRule="auto"/>
              <w:jc w:val="both"/>
              <w:rPr>
                <w:kern w:val="2"/>
                <w:sz w:val="20"/>
                <w:szCs w:val="20"/>
                <w:lang w:val="kk-KZ"/>
                <w14:ligatures w14:val="standardContextual"/>
              </w:rPr>
            </w:pPr>
            <w:r w:rsidRPr="008B0BBE">
              <w:rPr>
                <w:sz w:val="20"/>
                <w:szCs w:val="20"/>
                <w:lang w:val="kk-KZ"/>
              </w:rPr>
              <w:t xml:space="preserve">"Жақсы" деген баға барлық жауап толық, бірақ кейбір мәселелер  қамтылмаған, </w:t>
            </w:r>
            <w:r w:rsidRPr="008B0BBE">
              <w:rPr>
                <w:bCs/>
                <w:sz w:val="20"/>
                <w:szCs w:val="20"/>
                <w:lang w:val="kk-KZ"/>
              </w:rPr>
              <w:t xml:space="preserve">қазіргі кездегі еліміздегі </w:t>
            </w:r>
            <w:r w:rsidR="00842A87" w:rsidRPr="008B0BBE">
              <w:rPr>
                <w:bCs/>
                <w:sz w:val="20"/>
                <w:szCs w:val="20"/>
                <w:lang w:val="kk-KZ"/>
              </w:rPr>
              <w:t>этноконфессионалдық үдерістердің</w:t>
            </w:r>
            <w:r w:rsidRPr="008B0BBE">
              <w:rPr>
                <w:bCs/>
                <w:sz w:val="20"/>
                <w:szCs w:val="20"/>
                <w:lang w:val="kk-KZ"/>
              </w:rPr>
              <w:t xml:space="preserve"> </w:t>
            </w:r>
            <w:r w:rsidRPr="008B0BBE">
              <w:rPr>
                <w:sz w:val="20"/>
                <w:szCs w:val="20"/>
                <w:lang w:val="kk-KZ"/>
              </w:rPr>
              <w:t>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7A7DD05A" w14:textId="77777777" w:rsidR="00C659BA" w:rsidRPr="008B0BBE" w:rsidRDefault="00C659BA" w:rsidP="00425C17">
            <w:pPr>
              <w:spacing w:after="160" w:line="256" w:lineRule="auto"/>
              <w:jc w:val="both"/>
              <w:rPr>
                <w:bCs/>
                <w:kern w:val="2"/>
                <w:sz w:val="20"/>
                <w:szCs w:val="20"/>
                <w:lang w:val="kk-KZ"/>
                <w14:ligatures w14:val="standardContextual"/>
              </w:rPr>
            </w:pPr>
            <w:r w:rsidRPr="008B0BBE">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730" w:type="dxa"/>
            <w:tcBorders>
              <w:top w:val="single" w:sz="4" w:space="0" w:color="auto"/>
              <w:left w:val="single" w:sz="4" w:space="0" w:color="auto"/>
              <w:bottom w:val="single" w:sz="4" w:space="0" w:color="auto"/>
              <w:right w:val="single" w:sz="4" w:space="0" w:color="auto"/>
            </w:tcBorders>
          </w:tcPr>
          <w:p w14:paraId="47AF0C39" w14:textId="77777777" w:rsidR="00C659BA" w:rsidRPr="008B0BBE" w:rsidRDefault="00C659BA" w:rsidP="00425C17">
            <w:pPr>
              <w:jc w:val="both"/>
              <w:rPr>
                <w:kern w:val="2"/>
                <w:sz w:val="20"/>
                <w:szCs w:val="20"/>
                <w:lang w:val="kk-KZ"/>
                <w14:ligatures w14:val="standardContextual"/>
              </w:rPr>
            </w:pPr>
            <w:r w:rsidRPr="008B0BBE">
              <w:rPr>
                <w:sz w:val="20"/>
                <w:szCs w:val="20"/>
                <w:lang w:val="kk-KZ"/>
              </w:rPr>
              <w:t>Қойылған сұрақтарға дұрыс жауап жазбай, қате дәлелдеу, дұрыс емес қорытынды жасау.</w:t>
            </w:r>
          </w:p>
          <w:p w14:paraId="2174C68B" w14:textId="77777777" w:rsidR="00C659BA" w:rsidRPr="008B0BBE" w:rsidRDefault="00C659BA" w:rsidP="00425C17">
            <w:pPr>
              <w:spacing w:after="160" w:line="256" w:lineRule="auto"/>
              <w:jc w:val="both"/>
              <w:rPr>
                <w:bCs/>
                <w:kern w:val="2"/>
                <w:sz w:val="20"/>
                <w:szCs w:val="20"/>
                <w:lang w:val="kk-KZ"/>
                <w14:ligatures w14:val="standardContextual"/>
              </w:rPr>
            </w:pPr>
          </w:p>
        </w:tc>
        <w:tc>
          <w:tcPr>
            <w:tcW w:w="1531" w:type="dxa"/>
            <w:tcBorders>
              <w:top w:val="single" w:sz="4" w:space="0" w:color="auto"/>
              <w:left w:val="single" w:sz="4" w:space="0" w:color="auto"/>
              <w:bottom w:val="single" w:sz="4" w:space="0" w:color="auto"/>
              <w:right w:val="single" w:sz="4" w:space="0" w:color="auto"/>
            </w:tcBorders>
            <w:hideMark/>
          </w:tcPr>
          <w:p w14:paraId="17F18230" w14:textId="77777777" w:rsidR="00C659BA" w:rsidRPr="008B0BBE" w:rsidRDefault="00C659BA" w:rsidP="00425C17">
            <w:pPr>
              <w:spacing w:after="160" w:line="256" w:lineRule="auto"/>
              <w:jc w:val="both"/>
              <w:rPr>
                <w:kern w:val="2"/>
                <w:sz w:val="20"/>
                <w:szCs w:val="20"/>
                <w:lang w:val="kk-KZ"/>
                <w14:ligatures w14:val="standardContextual"/>
              </w:rPr>
            </w:pPr>
            <w:r w:rsidRPr="008B0BBE">
              <w:rPr>
                <w:sz w:val="20"/>
                <w:szCs w:val="20"/>
                <w:lang w:val="kk-KZ"/>
              </w:rPr>
              <w:t>Негізгі ұғымдарды, теорияларды білмеу. Қорытынды бақылау жүргізу қағидаларын бұзу.</w:t>
            </w:r>
          </w:p>
        </w:tc>
      </w:tr>
      <w:tr w:rsidR="00C659BA" w:rsidRPr="008B0BBE" w14:paraId="25ACB81B" w14:textId="77777777" w:rsidTr="004970E1">
        <w:trPr>
          <w:trHeight w:val="1116"/>
        </w:trPr>
        <w:tc>
          <w:tcPr>
            <w:tcW w:w="1702" w:type="dxa"/>
            <w:tcBorders>
              <w:top w:val="single" w:sz="4" w:space="0" w:color="auto"/>
              <w:left w:val="single" w:sz="4" w:space="0" w:color="auto"/>
              <w:bottom w:val="single" w:sz="4" w:space="0" w:color="auto"/>
              <w:right w:val="single" w:sz="4" w:space="0" w:color="auto"/>
            </w:tcBorders>
            <w:hideMark/>
          </w:tcPr>
          <w:p w14:paraId="7F1F6E8D" w14:textId="77777777" w:rsidR="00C659BA" w:rsidRPr="008B0BBE" w:rsidRDefault="00C659BA" w:rsidP="00425C17">
            <w:pPr>
              <w:spacing w:after="160" w:line="256" w:lineRule="auto"/>
              <w:rPr>
                <w:bCs/>
                <w:kern w:val="2"/>
                <w:sz w:val="20"/>
                <w:szCs w:val="20"/>
                <w:lang w:val="kk-KZ"/>
                <w14:ligatures w14:val="standardContextual"/>
              </w:rPr>
            </w:pPr>
            <w:r w:rsidRPr="008B0BBE">
              <w:rPr>
                <w:bCs/>
                <w:sz w:val="20"/>
                <w:szCs w:val="20"/>
                <w:lang w:val="kk-KZ"/>
              </w:rPr>
              <w:t>Таңдалған әдістеме мен технологияны нақты практикалық тапсырмаларға қолдану</w:t>
            </w:r>
          </w:p>
        </w:tc>
        <w:tc>
          <w:tcPr>
            <w:tcW w:w="1872" w:type="dxa"/>
            <w:tcBorders>
              <w:top w:val="single" w:sz="4" w:space="0" w:color="auto"/>
              <w:left w:val="single" w:sz="4" w:space="0" w:color="auto"/>
              <w:bottom w:val="single" w:sz="4" w:space="0" w:color="auto"/>
              <w:right w:val="single" w:sz="4" w:space="0" w:color="auto"/>
            </w:tcBorders>
            <w:hideMark/>
          </w:tcPr>
          <w:p w14:paraId="73E12283" w14:textId="1FFEA07D" w:rsidR="00C659BA" w:rsidRPr="008B0BBE" w:rsidRDefault="00650720" w:rsidP="00425C17">
            <w:pPr>
              <w:pStyle w:val="aff0"/>
              <w:spacing w:before="0" w:beforeAutospacing="0" w:after="0" w:afterAutospacing="0"/>
              <w:jc w:val="both"/>
              <w:rPr>
                <w:kern w:val="2"/>
                <w:sz w:val="20"/>
                <w:szCs w:val="20"/>
                <w:lang w:val="kk-KZ"/>
                <w14:ligatures w14:val="standardContextual"/>
              </w:rPr>
            </w:pPr>
            <w:r>
              <w:rPr>
                <w:bCs/>
                <w:sz w:val="20"/>
                <w:szCs w:val="20"/>
                <w:lang w:val="kk-KZ"/>
              </w:rPr>
              <w:t xml:space="preserve">Физикалық антропология </w:t>
            </w:r>
            <w:r w:rsidR="00842A87" w:rsidRPr="008B0BBE">
              <w:rPr>
                <w:bCs/>
                <w:sz w:val="20"/>
                <w:szCs w:val="20"/>
                <w:lang w:val="kk-KZ"/>
              </w:rPr>
              <w:t xml:space="preserve"> саласындағы</w:t>
            </w:r>
            <w:r w:rsidR="00C659BA" w:rsidRPr="008B0BBE">
              <w:rPr>
                <w:bCs/>
                <w:sz w:val="20"/>
                <w:szCs w:val="20"/>
                <w:lang w:val="kk-KZ"/>
              </w:rPr>
              <w:t xml:space="preserve"> </w:t>
            </w:r>
            <w:r w:rsidR="00842A87" w:rsidRPr="008B0BBE">
              <w:rPr>
                <w:bCs/>
                <w:sz w:val="20"/>
                <w:szCs w:val="20"/>
                <w:lang w:val="kk-KZ"/>
              </w:rPr>
              <w:t>үдеріс</w:t>
            </w:r>
            <w:r w:rsidR="00C659BA" w:rsidRPr="008B0BBE">
              <w:rPr>
                <w:bCs/>
                <w:sz w:val="20"/>
                <w:szCs w:val="20"/>
                <w:lang w:val="kk-KZ"/>
              </w:rPr>
              <w:t xml:space="preserve">терге </w:t>
            </w:r>
            <w:r w:rsidR="00C659BA" w:rsidRPr="008B0BBE">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955" w:type="dxa"/>
            <w:tcBorders>
              <w:top w:val="single" w:sz="4" w:space="0" w:color="auto"/>
              <w:left w:val="single" w:sz="4" w:space="0" w:color="auto"/>
              <w:bottom w:val="single" w:sz="4" w:space="0" w:color="auto"/>
              <w:right w:val="single" w:sz="4" w:space="0" w:color="auto"/>
            </w:tcBorders>
            <w:hideMark/>
          </w:tcPr>
          <w:p w14:paraId="1EF5EF35" w14:textId="77777777" w:rsidR="00C659BA" w:rsidRPr="008B0BBE" w:rsidRDefault="00C659BA" w:rsidP="00425C17">
            <w:pPr>
              <w:pStyle w:val="aff0"/>
              <w:spacing w:before="0" w:beforeAutospacing="0" w:after="0" w:afterAutospacing="0"/>
              <w:rPr>
                <w:kern w:val="2"/>
                <w:sz w:val="20"/>
                <w:szCs w:val="20"/>
                <w:lang w:val="kk-KZ"/>
                <w14:ligatures w14:val="standardContextual"/>
              </w:rPr>
            </w:pPr>
            <w:r w:rsidRPr="008B0BBE">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5BE68238" w14:textId="77777777" w:rsidR="00C659BA" w:rsidRPr="008B0BBE" w:rsidRDefault="00C659BA" w:rsidP="00425C17">
            <w:pPr>
              <w:pStyle w:val="aff0"/>
              <w:spacing w:before="0" w:beforeAutospacing="0" w:after="0" w:afterAutospacing="0"/>
              <w:rPr>
                <w:rStyle w:val="eop"/>
                <w:sz w:val="20"/>
                <w:szCs w:val="20"/>
                <w:lang w:val="kk-KZ"/>
              </w:rPr>
            </w:pPr>
            <w:r w:rsidRPr="008B0BBE">
              <w:rPr>
                <w:rStyle w:val="eop"/>
                <w:sz w:val="20"/>
                <w:szCs w:val="20"/>
                <w:lang w:val="kk-KZ"/>
              </w:rPr>
              <w:t>Негізгі дереккөздерге тиісті және орынды сілтемелер беріледі. </w:t>
            </w:r>
          </w:p>
          <w:p w14:paraId="351E8080" w14:textId="77777777" w:rsidR="00C659BA" w:rsidRPr="008B0BBE" w:rsidRDefault="00C659BA" w:rsidP="00425C17">
            <w:pPr>
              <w:pStyle w:val="aff0"/>
              <w:spacing w:before="0" w:beforeAutospacing="0" w:after="0" w:afterAutospacing="0"/>
              <w:rPr>
                <w:sz w:val="20"/>
                <w:szCs w:val="20"/>
              </w:rPr>
            </w:pPr>
            <w:r w:rsidRPr="008B0BBE">
              <w:rPr>
                <w:sz w:val="20"/>
                <w:szCs w:val="20"/>
                <w:lang w:val="kk-KZ"/>
              </w:rPr>
              <w:t>практикалық Ұсынымдар маңыздылау емес, мұқият талдауға негізделмеген және таяз. Дәлелдер ү</w:t>
            </w:r>
            <w:r w:rsidRPr="008B0BBE">
              <w:rPr>
                <w:kern w:val="2"/>
                <w:sz w:val="20"/>
                <w:szCs w:val="20"/>
                <w:lang w:val="kk-KZ"/>
                <w14:ligatures w14:val="standardContextual"/>
              </w:rPr>
              <w:t>стіртін қолданылады.</w:t>
            </w:r>
          </w:p>
          <w:p w14:paraId="6E348663" w14:textId="77777777" w:rsidR="00C659BA" w:rsidRPr="008B0BBE" w:rsidRDefault="00C659BA" w:rsidP="00425C17">
            <w:pPr>
              <w:pStyle w:val="aff0"/>
              <w:spacing w:before="0" w:beforeAutospacing="0" w:after="0" w:afterAutospacing="0"/>
              <w:rPr>
                <w:kern w:val="2"/>
                <w:sz w:val="20"/>
                <w:szCs w:val="20"/>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hideMark/>
          </w:tcPr>
          <w:p w14:paraId="701486A3" w14:textId="77777777" w:rsidR="00C659BA" w:rsidRPr="008B0BBE" w:rsidRDefault="00C659BA" w:rsidP="00425C17">
            <w:pPr>
              <w:spacing w:after="160" w:line="256" w:lineRule="auto"/>
              <w:rPr>
                <w:kern w:val="2"/>
                <w:sz w:val="20"/>
                <w:szCs w:val="20"/>
                <w:lang w:val="kk-KZ"/>
                <w14:ligatures w14:val="standardContextual"/>
              </w:rPr>
            </w:pPr>
            <w:r w:rsidRPr="008B0BBE">
              <w:rPr>
                <w:sz w:val="20"/>
                <w:szCs w:val="20"/>
                <w:lang w:val="kk-KZ"/>
              </w:rPr>
              <w:t xml:space="preserve">Тапсырманы шешудің ұтымсыз әдісі қолданылған, сұрақтар жалпылама жазылған, </w:t>
            </w:r>
            <w:r w:rsidRPr="008B0BBE">
              <w:rPr>
                <w:rStyle w:val="normaltextrun"/>
                <w:sz w:val="20"/>
                <w:szCs w:val="20"/>
                <w:lang w:val="kk-KZ"/>
              </w:rPr>
              <w:t>зерттеулерді аз немесе мүлдем қолданбаған,</w:t>
            </w:r>
            <w:r w:rsidRPr="008B0BBE">
              <w:rPr>
                <w:sz w:val="20"/>
                <w:szCs w:val="20"/>
                <w:lang w:val="kk-KZ"/>
              </w:rPr>
              <w:t xml:space="preserve"> нормадан асатын қателіктер мен кемшіліктер бар.</w:t>
            </w:r>
          </w:p>
        </w:tc>
        <w:tc>
          <w:tcPr>
            <w:tcW w:w="1531" w:type="dxa"/>
            <w:tcBorders>
              <w:top w:val="single" w:sz="4" w:space="0" w:color="auto"/>
              <w:left w:val="single" w:sz="4" w:space="0" w:color="auto"/>
              <w:bottom w:val="single" w:sz="4" w:space="0" w:color="auto"/>
              <w:right w:val="single" w:sz="4" w:space="0" w:color="auto"/>
            </w:tcBorders>
            <w:hideMark/>
          </w:tcPr>
          <w:p w14:paraId="5E7E1306" w14:textId="77777777" w:rsidR="00C659BA" w:rsidRPr="008B0BBE" w:rsidRDefault="00C659BA" w:rsidP="00425C17">
            <w:pPr>
              <w:spacing w:after="160" w:line="256" w:lineRule="auto"/>
              <w:rPr>
                <w:kern w:val="2"/>
                <w:sz w:val="20"/>
                <w:szCs w:val="20"/>
                <w:lang w:val="kk-KZ"/>
                <w14:ligatures w14:val="standardContextual"/>
              </w:rPr>
            </w:pPr>
            <w:r w:rsidRPr="008B0BBE">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59BA" w:rsidRPr="008B0BBE" w14:paraId="25C07D4A"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6E1F9F00" w14:textId="77777777" w:rsidR="00C659BA" w:rsidRPr="008B0BBE" w:rsidRDefault="00C659BA" w:rsidP="00425C17">
            <w:pPr>
              <w:spacing w:after="160" w:line="256" w:lineRule="auto"/>
              <w:rPr>
                <w:bCs/>
                <w:kern w:val="2"/>
                <w:sz w:val="20"/>
                <w:szCs w:val="20"/>
                <w:lang w:val="kk-KZ"/>
                <w14:ligatures w14:val="standardContextual"/>
              </w:rPr>
            </w:pPr>
            <w:r w:rsidRPr="008B0BBE">
              <w:rPr>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72" w:type="dxa"/>
            <w:tcBorders>
              <w:top w:val="single" w:sz="4" w:space="0" w:color="auto"/>
              <w:left w:val="single" w:sz="4" w:space="0" w:color="auto"/>
              <w:bottom w:val="single" w:sz="4" w:space="0" w:color="auto"/>
              <w:right w:val="single" w:sz="4" w:space="0" w:color="auto"/>
            </w:tcBorders>
            <w:hideMark/>
          </w:tcPr>
          <w:p w14:paraId="4E23AFDF" w14:textId="77777777" w:rsidR="00C659BA" w:rsidRPr="008B0BBE" w:rsidRDefault="00C659BA" w:rsidP="00425C17">
            <w:pPr>
              <w:shd w:val="clear" w:color="auto" w:fill="FFFFFF"/>
              <w:contextualSpacing/>
              <w:textAlignment w:val="baseline"/>
              <w:rPr>
                <w:bCs/>
                <w:kern w:val="2"/>
                <w:sz w:val="20"/>
                <w:szCs w:val="20"/>
                <w:lang w:val="kk-KZ"/>
                <w14:ligatures w14:val="standardContextual"/>
              </w:rPr>
            </w:pPr>
            <w:r w:rsidRPr="008B0BBE">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4A1ED501" w14:textId="39BC9C9C" w:rsidR="00C659BA" w:rsidRPr="008B0BBE" w:rsidRDefault="00C659BA" w:rsidP="00425C17">
            <w:pPr>
              <w:shd w:val="clear" w:color="auto" w:fill="FFFFFF"/>
              <w:contextualSpacing/>
              <w:textAlignment w:val="baseline"/>
              <w:rPr>
                <w:bCs/>
                <w:kern w:val="2"/>
                <w:sz w:val="20"/>
                <w:szCs w:val="20"/>
                <w:lang w:val="kk-KZ"/>
                <w14:ligatures w14:val="standardContextual"/>
              </w:rPr>
            </w:pPr>
            <w:r w:rsidRPr="008B0BBE">
              <w:rPr>
                <w:bCs/>
                <w:sz w:val="20"/>
                <w:szCs w:val="20"/>
                <w:lang w:val="kk-KZ"/>
              </w:rPr>
              <w:t xml:space="preserve">Қарастырып отырған пәнге байланысты терминдерді қолдану, ғылыми </w:t>
            </w:r>
            <w:r w:rsidRPr="008B0BBE">
              <w:rPr>
                <w:bCs/>
                <w:sz w:val="20"/>
                <w:szCs w:val="20"/>
                <w:lang w:val="kk-KZ"/>
              </w:rPr>
              <w:lastRenderedPageBreak/>
              <w:t>тұжырымдар жасау.</w:t>
            </w:r>
          </w:p>
        </w:tc>
        <w:tc>
          <w:tcPr>
            <w:tcW w:w="1955" w:type="dxa"/>
            <w:tcBorders>
              <w:top w:val="single" w:sz="4" w:space="0" w:color="auto"/>
              <w:left w:val="single" w:sz="4" w:space="0" w:color="auto"/>
              <w:bottom w:val="single" w:sz="4" w:space="0" w:color="auto"/>
              <w:right w:val="single" w:sz="4" w:space="0" w:color="auto"/>
            </w:tcBorders>
          </w:tcPr>
          <w:p w14:paraId="1BDE5CC9" w14:textId="77777777" w:rsidR="00C659BA" w:rsidRPr="008B0BBE" w:rsidRDefault="00C659BA" w:rsidP="00425C17">
            <w:pPr>
              <w:pStyle w:val="aff0"/>
              <w:spacing w:before="0" w:beforeAutospacing="0" w:after="0" w:afterAutospacing="0"/>
              <w:jc w:val="both"/>
              <w:rPr>
                <w:kern w:val="2"/>
                <w:sz w:val="20"/>
                <w:szCs w:val="20"/>
                <w:lang w:val="kk-KZ"/>
                <w14:ligatures w14:val="standardContextual"/>
              </w:rPr>
            </w:pPr>
            <w:r w:rsidRPr="008B0BBE">
              <w:rPr>
                <w:kern w:val="2"/>
                <w:sz w:val="20"/>
                <w:szCs w:val="20"/>
                <w:lang w:val="kk-KZ"/>
                <w14:ligatures w14:val="standardContextual"/>
              </w:rPr>
              <w:lastRenderedPageBreak/>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3C9A4131" w14:textId="77777777" w:rsidR="00C659BA" w:rsidRPr="008B0BBE" w:rsidRDefault="00C659BA" w:rsidP="00425C17">
            <w:pPr>
              <w:spacing w:after="160" w:line="256" w:lineRule="auto"/>
              <w:rPr>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04C3DB28" w14:textId="77777777" w:rsidR="00C659BA" w:rsidRPr="008B0BBE" w:rsidRDefault="00C659BA" w:rsidP="00425C17">
            <w:pPr>
              <w:pStyle w:val="aff0"/>
              <w:spacing w:before="0" w:beforeAutospacing="0" w:after="0" w:afterAutospacing="0"/>
              <w:rPr>
                <w:bCs/>
                <w:kern w:val="2"/>
                <w:sz w:val="20"/>
                <w:szCs w:val="20"/>
                <w:lang w:val="kk-KZ"/>
                <w14:ligatures w14:val="standardContextual"/>
              </w:rPr>
            </w:pPr>
            <w:r w:rsidRPr="008B0BBE">
              <w:rPr>
                <w:bCs/>
                <w:kern w:val="2"/>
                <w:sz w:val="20"/>
                <w:szCs w:val="20"/>
                <w:lang w:val="kk-KZ"/>
                <w14:ligatures w14:val="standardContextual"/>
              </w:rPr>
              <w:lastRenderedPageBreak/>
              <w:t xml:space="preserve">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w:t>
            </w:r>
            <w:r w:rsidRPr="008B0BBE">
              <w:rPr>
                <w:bCs/>
                <w:kern w:val="2"/>
                <w:sz w:val="20"/>
                <w:szCs w:val="20"/>
                <w:lang w:val="kk-KZ"/>
                <w14:ligatures w14:val="standardContextual"/>
              </w:rPr>
              <w:lastRenderedPageBreak/>
              <w:t>дәлсіздіктердің болуы.</w:t>
            </w:r>
          </w:p>
        </w:tc>
        <w:tc>
          <w:tcPr>
            <w:tcW w:w="1730" w:type="dxa"/>
            <w:tcBorders>
              <w:top w:val="single" w:sz="4" w:space="0" w:color="auto"/>
              <w:left w:val="single" w:sz="4" w:space="0" w:color="auto"/>
              <w:bottom w:val="single" w:sz="4" w:space="0" w:color="auto"/>
              <w:right w:val="single" w:sz="4" w:space="0" w:color="auto"/>
            </w:tcBorders>
            <w:hideMark/>
          </w:tcPr>
          <w:p w14:paraId="68BB45A6" w14:textId="77777777" w:rsidR="00C659BA" w:rsidRPr="008B0BBE" w:rsidRDefault="00C659BA" w:rsidP="00425C17">
            <w:pPr>
              <w:pStyle w:val="aff0"/>
              <w:spacing w:before="0" w:beforeAutospacing="0" w:after="0" w:afterAutospacing="0"/>
              <w:rPr>
                <w:kern w:val="2"/>
                <w:sz w:val="20"/>
                <w:szCs w:val="20"/>
                <w:lang w:val="kk-KZ"/>
                <w14:ligatures w14:val="standardContextual"/>
              </w:rPr>
            </w:pPr>
            <w:r w:rsidRPr="008B0BBE">
              <w:rPr>
                <w:kern w:val="2"/>
                <w:sz w:val="20"/>
                <w:szCs w:val="20"/>
                <w:lang w:val="kk-KZ"/>
                <w14:ligatures w14:val="standardContextual"/>
              </w:rPr>
              <w:lastRenderedPageBreak/>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531" w:type="dxa"/>
            <w:tcBorders>
              <w:top w:val="single" w:sz="4" w:space="0" w:color="auto"/>
              <w:left w:val="single" w:sz="4" w:space="0" w:color="auto"/>
              <w:bottom w:val="single" w:sz="4" w:space="0" w:color="auto"/>
              <w:right w:val="single" w:sz="4" w:space="0" w:color="auto"/>
            </w:tcBorders>
          </w:tcPr>
          <w:p w14:paraId="736BF361" w14:textId="77777777" w:rsidR="00C659BA" w:rsidRPr="008B0BBE" w:rsidRDefault="00C659BA" w:rsidP="00425C17">
            <w:pPr>
              <w:pStyle w:val="aff0"/>
              <w:jc w:val="both"/>
              <w:rPr>
                <w:kern w:val="2"/>
                <w:sz w:val="20"/>
                <w:szCs w:val="20"/>
                <w:lang w:val="kk-KZ"/>
                <w14:ligatures w14:val="standardContextual"/>
              </w:rPr>
            </w:pPr>
            <w:r w:rsidRPr="008B0BBE">
              <w:rPr>
                <w:kern w:val="2"/>
                <w:sz w:val="20"/>
                <w:szCs w:val="20"/>
                <w:lang w:val="kk-KZ"/>
                <w14:ligatures w14:val="standardContextual"/>
              </w:rPr>
              <w:t xml:space="preserve">Тапсырма орындалмады, қойылған сұрақтарға жауаптар жоқ, талдау материалдары мен құралдары пайдаланылмады. Қорытынды бақылау жүргізу </w:t>
            </w:r>
            <w:r w:rsidRPr="008B0BBE">
              <w:rPr>
                <w:kern w:val="2"/>
                <w:sz w:val="20"/>
                <w:szCs w:val="20"/>
                <w:lang w:val="kk-KZ"/>
                <w14:ligatures w14:val="standardContextual"/>
              </w:rPr>
              <w:lastRenderedPageBreak/>
              <w:t>қағидаларын бұзу.</w:t>
            </w:r>
          </w:p>
          <w:p w14:paraId="0F64B6AB" w14:textId="77777777" w:rsidR="00C659BA" w:rsidRPr="008B0BBE" w:rsidRDefault="00C659BA" w:rsidP="00425C17">
            <w:pPr>
              <w:pStyle w:val="aff0"/>
              <w:spacing w:before="0" w:beforeAutospacing="0" w:after="0" w:afterAutospacing="0"/>
              <w:rPr>
                <w:kern w:val="2"/>
                <w:sz w:val="20"/>
                <w:szCs w:val="20"/>
                <w:lang w:val="kk-KZ"/>
                <w14:ligatures w14:val="standardContextual"/>
              </w:rPr>
            </w:pPr>
          </w:p>
        </w:tc>
      </w:tr>
      <w:bookmarkEnd w:id="3"/>
    </w:tbl>
    <w:p w14:paraId="288DED2E" w14:textId="77777777" w:rsidR="004947F8" w:rsidRPr="008B0BBE" w:rsidRDefault="004947F8">
      <w:pPr>
        <w:rPr>
          <w:sz w:val="20"/>
          <w:szCs w:val="20"/>
          <w:lang w:val="kk-KZ"/>
        </w:rPr>
        <w:sectPr w:rsidR="004947F8" w:rsidRPr="008B0BBE" w:rsidSect="00C055D3">
          <w:pgSz w:w="11906" w:h="16838"/>
          <w:pgMar w:top="568" w:right="850" w:bottom="1418" w:left="1701" w:header="708" w:footer="708" w:gutter="0"/>
          <w:pgNumType w:start="1"/>
          <w:cols w:space="720"/>
        </w:sectPr>
      </w:pPr>
    </w:p>
    <w:p w14:paraId="0452A40A" w14:textId="537A77B7" w:rsidR="000A6617" w:rsidRPr="008B0BBE" w:rsidRDefault="000A6617" w:rsidP="00684FB3">
      <w:pPr>
        <w:rPr>
          <w:sz w:val="20"/>
          <w:szCs w:val="20"/>
          <w:lang w:val="kk-KZ" w:eastAsia="ru-RU"/>
        </w:rPr>
      </w:pPr>
    </w:p>
    <w:sectPr w:rsidR="000A6617" w:rsidRPr="008B0BBE" w:rsidSect="001045B2">
      <w:pgSz w:w="11906" w:h="16838"/>
      <w:pgMar w:top="1418" w:right="1701" w:bottom="567" w:left="85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41071" w14:textId="77777777" w:rsidR="00E32585" w:rsidRDefault="00E32585" w:rsidP="004C6A23">
      <w:r>
        <w:separator/>
      </w:r>
    </w:p>
  </w:endnote>
  <w:endnote w:type="continuationSeparator" w:id="0">
    <w:p w14:paraId="23A7ED00" w14:textId="77777777" w:rsidR="00E32585" w:rsidRDefault="00E32585" w:rsidP="004C6A23">
      <w:r>
        <w:continuationSeparator/>
      </w:r>
    </w:p>
  </w:endnote>
  <w:endnote w:type="continuationNotice" w:id="1">
    <w:p w14:paraId="217B83D1" w14:textId="77777777" w:rsidR="00E32585" w:rsidRDefault="00E32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7D53" w14:textId="77777777" w:rsidR="00E32585" w:rsidRDefault="00E32585" w:rsidP="004C6A23">
      <w:r>
        <w:separator/>
      </w:r>
    </w:p>
  </w:footnote>
  <w:footnote w:type="continuationSeparator" w:id="0">
    <w:p w14:paraId="61F64666" w14:textId="77777777" w:rsidR="00E32585" w:rsidRDefault="00E32585" w:rsidP="004C6A23">
      <w:r>
        <w:continuationSeparator/>
      </w:r>
    </w:p>
  </w:footnote>
  <w:footnote w:type="continuationNotice" w:id="1">
    <w:p w14:paraId="1A9D8EEA" w14:textId="77777777" w:rsidR="00E32585" w:rsidRDefault="00E325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D4353"/>
    <w:multiLevelType w:val="hybridMultilevel"/>
    <w:tmpl w:val="633ED2CA"/>
    <w:lvl w:ilvl="0" w:tplc="D408F86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2B1B20"/>
    <w:multiLevelType w:val="hybridMultilevel"/>
    <w:tmpl w:val="1EA85B46"/>
    <w:lvl w:ilvl="0" w:tplc="0240CB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366C25"/>
    <w:multiLevelType w:val="hybridMultilevel"/>
    <w:tmpl w:val="64DCD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39251360">
    <w:abstractNumId w:val="14"/>
  </w:num>
  <w:num w:numId="2" w16cid:durableId="2134862203">
    <w:abstractNumId w:val="7"/>
  </w:num>
  <w:num w:numId="3" w16cid:durableId="1517500022">
    <w:abstractNumId w:val="6"/>
  </w:num>
  <w:num w:numId="4" w16cid:durableId="1443452397">
    <w:abstractNumId w:val="2"/>
  </w:num>
  <w:num w:numId="5" w16cid:durableId="2052529136">
    <w:abstractNumId w:val="3"/>
  </w:num>
  <w:num w:numId="6" w16cid:durableId="1539902143">
    <w:abstractNumId w:val="5"/>
  </w:num>
  <w:num w:numId="7" w16cid:durableId="440729675">
    <w:abstractNumId w:val="8"/>
  </w:num>
  <w:num w:numId="8" w16cid:durableId="1831556768">
    <w:abstractNumId w:val="1"/>
  </w:num>
  <w:num w:numId="9" w16cid:durableId="1943418469">
    <w:abstractNumId w:val="11"/>
  </w:num>
  <w:num w:numId="10" w16cid:durableId="1508209020">
    <w:abstractNumId w:val="13"/>
  </w:num>
  <w:num w:numId="11" w16cid:durableId="809133508">
    <w:abstractNumId w:val="10"/>
  </w:num>
  <w:num w:numId="12" w16cid:durableId="1827554590">
    <w:abstractNumId w:val="0"/>
  </w:num>
  <w:num w:numId="13" w16cid:durableId="2016687446">
    <w:abstractNumId w:val="12"/>
  </w:num>
  <w:num w:numId="14" w16cid:durableId="893124699">
    <w:abstractNumId w:val="4"/>
  </w:num>
  <w:num w:numId="15" w16cid:durableId="2037191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47E"/>
    <w:rsid w:val="00005906"/>
    <w:rsid w:val="00010FAE"/>
    <w:rsid w:val="0001583E"/>
    <w:rsid w:val="00021CB8"/>
    <w:rsid w:val="00023D8E"/>
    <w:rsid w:val="00024786"/>
    <w:rsid w:val="00024C39"/>
    <w:rsid w:val="0003132B"/>
    <w:rsid w:val="00033886"/>
    <w:rsid w:val="00033BCF"/>
    <w:rsid w:val="00035CC8"/>
    <w:rsid w:val="00037707"/>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863ED"/>
    <w:rsid w:val="0008772A"/>
    <w:rsid w:val="000936D2"/>
    <w:rsid w:val="000955E8"/>
    <w:rsid w:val="0009799E"/>
    <w:rsid w:val="00097DCE"/>
    <w:rsid w:val="000A30E3"/>
    <w:rsid w:val="000A326E"/>
    <w:rsid w:val="000A447E"/>
    <w:rsid w:val="000A64C4"/>
    <w:rsid w:val="000A6617"/>
    <w:rsid w:val="000A741D"/>
    <w:rsid w:val="000B228A"/>
    <w:rsid w:val="000B5BA0"/>
    <w:rsid w:val="000B768C"/>
    <w:rsid w:val="000C29CE"/>
    <w:rsid w:val="000C2E1B"/>
    <w:rsid w:val="000C5E15"/>
    <w:rsid w:val="000C68BD"/>
    <w:rsid w:val="000C741D"/>
    <w:rsid w:val="000E048B"/>
    <w:rsid w:val="000E1A39"/>
    <w:rsid w:val="000E3958"/>
    <w:rsid w:val="000E3AA2"/>
    <w:rsid w:val="000E3B00"/>
    <w:rsid w:val="000E5A3B"/>
    <w:rsid w:val="000E5D82"/>
    <w:rsid w:val="000E7B93"/>
    <w:rsid w:val="000F2D2E"/>
    <w:rsid w:val="000F5866"/>
    <w:rsid w:val="001045B2"/>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5563A"/>
    <w:rsid w:val="001565D8"/>
    <w:rsid w:val="001640C9"/>
    <w:rsid w:val="001679E6"/>
    <w:rsid w:val="00170D18"/>
    <w:rsid w:val="001717D6"/>
    <w:rsid w:val="001727D5"/>
    <w:rsid w:val="001734EB"/>
    <w:rsid w:val="00174F19"/>
    <w:rsid w:val="001750AA"/>
    <w:rsid w:val="00176AC2"/>
    <w:rsid w:val="00180AF4"/>
    <w:rsid w:val="00180F23"/>
    <w:rsid w:val="001815D6"/>
    <w:rsid w:val="001816E9"/>
    <w:rsid w:val="0018670B"/>
    <w:rsid w:val="00193039"/>
    <w:rsid w:val="001A1046"/>
    <w:rsid w:val="001A4025"/>
    <w:rsid w:val="001A4B41"/>
    <w:rsid w:val="001A5411"/>
    <w:rsid w:val="001A6AA6"/>
    <w:rsid w:val="001A7302"/>
    <w:rsid w:val="001A7BFE"/>
    <w:rsid w:val="001B06C3"/>
    <w:rsid w:val="001B0F79"/>
    <w:rsid w:val="001B44F9"/>
    <w:rsid w:val="001C095F"/>
    <w:rsid w:val="001C3867"/>
    <w:rsid w:val="001C3D29"/>
    <w:rsid w:val="001C7E67"/>
    <w:rsid w:val="001D08EA"/>
    <w:rsid w:val="001D34DC"/>
    <w:rsid w:val="001D4997"/>
    <w:rsid w:val="001E1CC0"/>
    <w:rsid w:val="001E1E8B"/>
    <w:rsid w:val="001E3E27"/>
    <w:rsid w:val="001E5C43"/>
    <w:rsid w:val="001E724B"/>
    <w:rsid w:val="001F0AF5"/>
    <w:rsid w:val="001F3EDD"/>
    <w:rsid w:val="001F5F52"/>
    <w:rsid w:val="00200490"/>
    <w:rsid w:val="00200E0E"/>
    <w:rsid w:val="00203226"/>
    <w:rsid w:val="00204A11"/>
    <w:rsid w:val="002066EA"/>
    <w:rsid w:val="00206C25"/>
    <w:rsid w:val="00206E46"/>
    <w:rsid w:val="00207EC4"/>
    <w:rsid w:val="00210E0E"/>
    <w:rsid w:val="00216100"/>
    <w:rsid w:val="0022258E"/>
    <w:rsid w:val="00225185"/>
    <w:rsid w:val="0022591E"/>
    <w:rsid w:val="00227CD1"/>
    <w:rsid w:val="00227FC8"/>
    <w:rsid w:val="00231489"/>
    <w:rsid w:val="00233488"/>
    <w:rsid w:val="00234D7A"/>
    <w:rsid w:val="00236A6F"/>
    <w:rsid w:val="002441FA"/>
    <w:rsid w:val="00244DF8"/>
    <w:rsid w:val="00247F7A"/>
    <w:rsid w:val="00250456"/>
    <w:rsid w:val="002506A9"/>
    <w:rsid w:val="00252D22"/>
    <w:rsid w:val="00260F4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0B81"/>
    <w:rsid w:val="002D47ED"/>
    <w:rsid w:val="002D5E20"/>
    <w:rsid w:val="002E28AC"/>
    <w:rsid w:val="002E6297"/>
    <w:rsid w:val="002F002D"/>
    <w:rsid w:val="002F1A09"/>
    <w:rsid w:val="002F2C36"/>
    <w:rsid w:val="002F4892"/>
    <w:rsid w:val="002F719E"/>
    <w:rsid w:val="002F7F65"/>
    <w:rsid w:val="0030037A"/>
    <w:rsid w:val="00302045"/>
    <w:rsid w:val="00305571"/>
    <w:rsid w:val="0030728E"/>
    <w:rsid w:val="00311121"/>
    <w:rsid w:val="00312274"/>
    <w:rsid w:val="003126D5"/>
    <w:rsid w:val="003179A4"/>
    <w:rsid w:val="00323280"/>
    <w:rsid w:val="00323908"/>
    <w:rsid w:val="00325DC8"/>
    <w:rsid w:val="00330851"/>
    <w:rsid w:val="00334A17"/>
    <w:rsid w:val="003354BB"/>
    <w:rsid w:val="00337B25"/>
    <w:rsid w:val="003417E7"/>
    <w:rsid w:val="00342B8E"/>
    <w:rsid w:val="0034309A"/>
    <w:rsid w:val="00353177"/>
    <w:rsid w:val="00361A10"/>
    <w:rsid w:val="00362B83"/>
    <w:rsid w:val="00362E3D"/>
    <w:rsid w:val="00365EF8"/>
    <w:rsid w:val="00366E25"/>
    <w:rsid w:val="00373E69"/>
    <w:rsid w:val="003746E9"/>
    <w:rsid w:val="003762AA"/>
    <w:rsid w:val="00377B71"/>
    <w:rsid w:val="00377CDC"/>
    <w:rsid w:val="00384CD8"/>
    <w:rsid w:val="00385F64"/>
    <w:rsid w:val="00387CF4"/>
    <w:rsid w:val="00392673"/>
    <w:rsid w:val="003960C0"/>
    <w:rsid w:val="003962E9"/>
    <w:rsid w:val="00396976"/>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1BAF"/>
    <w:rsid w:val="003E5D99"/>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5C17"/>
    <w:rsid w:val="004260D0"/>
    <w:rsid w:val="00426362"/>
    <w:rsid w:val="0043016B"/>
    <w:rsid w:val="00430635"/>
    <w:rsid w:val="00430D42"/>
    <w:rsid w:val="0043137F"/>
    <w:rsid w:val="004314BD"/>
    <w:rsid w:val="00434B98"/>
    <w:rsid w:val="00441994"/>
    <w:rsid w:val="00443002"/>
    <w:rsid w:val="00444557"/>
    <w:rsid w:val="0045229F"/>
    <w:rsid w:val="00453524"/>
    <w:rsid w:val="0045560C"/>
    <w:rsid w:val="00455784"/>
    <w:rsid w:val="00457207"/>
    <w:rsid w:val="004637B8"/>
    <w:rsid w:val="00463CB1"/>
    <w:rsid w:val="00463FAF"/>
    <w:rsid w:val="00467360"/>
    <w:rsid w:val="0047041B"/>
    <w:rsid w:val="00470429"/>
    <w:rsid w:val="00470BEA"/>
    <w:rsid w:val="00471A80"/>
    <w:rsid w:val="00472EEC"/>
    <w:rsid w:val="00473706"/>
    <w:rsid w:val="004741D6"/>
    <w:rsid w:val="0047613E"/>
    <w:rsid w:val="004768BB"/>
    <w:rsid w:val="004777C9"/>
    <w:rsid w:val="004807B2"/>
    <w:rsid w:val="0048313F"/>
    <w:rsid w:val="004833CF"/>
    <w:rsid w:val="00486107"/>
    <w:rsid w:val="004862D8"/>
    <w:rsid w:val="00487209"/>
    <w:rsid w:val="004873CC"/>
    <w:rsid w:val="0049091F"/>
    <w:rsid w:val="0049291A"/>
    <w:rsid w:val="004947F8"/>
    <w:rsid w:val="00494D75"/>
    <w:rsid w:val="00495679"/>
    <w:rsid w:val="0049675E"/>
    <w:rsid w:val="004970E1"/>
    <w:rsid w:val="00497477"/>
    <w:rsid w:val="004A05C8"/>
    <w:rsid w:val="004A2DD3"/>
    <w:rsid w:val="004A3777"/>
    <w:rsid w:val="004A3E54"/>
    <w:rsid w:val="004A52AB"/>
    <w:rsid w:val="004B1C22"/>
    <w:rsid w:val="004B2BA6"/>
    <w:rsid w:val="004B336E"/>
    <w:rsid w:val="004B36CA"/>
    <w:rsid w:val="004B4C1A"/>
    <w:rsid w:val="004B4F12"/>
    <w:rsid w:val="004B5D2B"/>
    <w:rsid w:val="004C1251"/>
    <w:rsid w:val="004C4D57"/>
    <w:rsid w:val="004C6373"/>
    <w:rsid w:val="004C6A23"/>
    <w:rsid w:val="004C7CD7"/>
    <w:rsid w:val="004D1D6C"/>
    <w:rsid w:val="004D3856"/>
    <w:rsid w:val="004D4F2C"/>
    <w:rsid w:val="004E11CF"/>
    <w:rsid w:val="004E7FA2"/>
    <w:rsid w:val="004F291E"/>
    <w:rsid w:val="004F3CB8"/>
    <w:rsid w:val="004F55A8"/>
    <w:rsid w:val="004F5EF4"/>
    <w:rsid w:val="004F70A1"/>
    <w:rsid w:val="004F72CF"/>
    <w:rsid w:val="004F73C7"/>
    <w:rsid w:val="00501106"/>
    <w:rsid w:val="00501B29"/>
    <w:rsid w:val="0050492E"/>
    <w:rsid w:val="00510E08"/>
    <w:rsid w:val="005133C4"/>
    <w:rsid w:val="00517B82"/>
    <w:rsid w:val="00522C00"/>
    <w:rsid w:val="00530C39"/>
    <w:rsid w:val="005326DC"/>
    <w:rsid w:val="00533B39"/>
    <w:rsid w:val="0053541C"/>
    <w:rsid w:val="00535DED"/>
    <w:rsid w:val="0054159E"/>
    <w:rsid w:val="00541947"/>
    <w:rsid w:val="00541D7F"/>
    <w:rsid w:val="00550A65"/>
    <w:rsid w:val="005521D3"/>
    <w:rsid w:val="005534A9"/>
    <w:rsid w:val="00553C1F"/>
    <w:rsid w:val="005563D0"/>
    <w:rsid w:val="005613C4"/>
    <w:rsid w:val="005620C7"/>
    <w:rsid w:val="00562CEF"/>
    <w:rsid w:val="005646A9"/>
    <w:rsid w:val="005650EE"/>
    <w:rsid w:val="005656DC"/>
    <w:rsid w:val="0057380C"/>
    <w:rsid w:val="005754DB"/>
    <w:rsid w:val="00575591"/>
    <w:rsid w:val="0057652E"/>
    <w:rsid w:val="0057701D"/>
    <w:rsid w:val="0058509E"/>
    <w:rsid w:val="0058724E"/>
    <w:rsid w:val="00587717"/>
    <w:rsid w:val="00587FD6"/>
    <w:rsid w:val="00591BDF"/>
    <w:rsid w:val="00593B61"/>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36ACA"/>
    <w:rsid w:val="006401F6"/>
    <w:rsid w:val="006422ED"/>
    <w:rsid w:val="00642A24"/>
    <w:rsid w:val="006468A7"/>
    <w:rsid w:val="00646DE8"/>
    <w:rsid w:val="0065005D"/>
    <w:rsid w:val="00650720"/>
    <w:rsid w:val="006523A8"/>
    <w:rsid w:val="00654657"/>
    <w:rsid w:val="0066131E"/>
    <w:rsid w:val="00662A00"/>
    <w:rsid w:val="00664F35"/>
    <w:rsid w:val="00665224"/>
    <w:rsid w:val="00665736"/>
    <w:rsid w:val="00665B00"/>
    <w:rsid w:val="00665FD2"/>
    <w:rsid w:val="00672309"/>
    <w:rsid w:val="006729A7"/>
    <w:rsid w:val="00672AE4"/>
    <w:rsid w:val="00673E6D"/>
    <w:rsid w:val="00674512"/>
    <w:rsid w:val="00675424"/>
    <w:rsid w:val="00676F35"/>
    <w:rsid w:val="00677687"/>
    <w:rsid w:val="00683317"/>
    <w:rsid w:val="00684FB3"/>
    <w:rsid w:val="006859C8"/>
    <w:rsid w:val="00685B2E"/>
    <w:rsid w:val="00685FBA"/>
    <w:rsid w:val="00694E94"/>
    <w:rsid w:val="0069629C"/>
    <w:rsid w:val="00697944"/>
    <w:rsid w:val="006A3C12"/>
    <w:rsid w:val="006A5501"/>
    <w:rsid w:val="006A6C8C"/>
    <w:rsid w:val="006A7FC8"/>
    <w:rsid w:val="006B5708"/>
    <w:rsid w:val="006C2B71"/>
    <w:rsid w:val="006C2FFF"/>
    <w:rsid w:val="006C4434"/>
    <w:rsid w:val="006C56C2"/>
    <w:rsid w:val="006D1812"/>
    <w:rsid w:val="006D2230"/>
    <w:rsid w:val="006D6F87"/>
    <w:rsid w:val="006D70F3"/>
    <w:rsid w:val="006E0639"/>
    <w:rsid w:val="006E10D6"/>
    <w:rsid w:val="006E44D0"/>
    <w:rsid w:val="006E66EA"/>
    <w:rsid w:val="006F0081"/>
    <w:rsid w:val="006F43BE"/>
    <w:rsid w:val="006F58D2"/>
    <w:rsid w:val="00703145"/>
    <w:rsid w:val="00705778"/>
    <w:rsid w:val="00705B27"/>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356F"/>
    <w:rsid w:val="00735B70"/>
    <w:rsid w:val="00736457"/>
    <w:rsid w:val="0074050B"/>
    <w:rsid w:val="00740908"/>
    <w:rsid w:val="00741105"/>
    <w:rsid w:val="007446F3"/>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6"/>
    <w:rsid w:val="00792E68"/>
    <w:rsid w:val="007964B1"/>
    <w:rsid w:val="00796885"/>
    <w:rsid w:val="007A26C4"/>
    <w:rsid w:val="007A35E9"/>
    <w:rsid w:val="007A4C24"/>
    <w:rsid w:val="007A68F5"/>
    <w:rsid w:val="007B0082"/>
    <w:rsid w:val="007B651F"/>
    <w:rsid w:val="007B696B"/>
    <w:rsid w:val="007B6A6C"/>
    <w:rsid w:val="007B6B24"/>
    <w:rsid w:val="007B7CFC"/>
    <w:rsid w:val="007C220D"/>
    <w:rsid w:val="007C3AA5"/>
    <w:rsid w:val="007C3AF9"/>
    <w:rsid w:val="007D5664"/>
    <w:rsid w:val="007D7D4C"/>
    <w:rsid w:val="007E0086"/>
    <w:rsid w:val="007E2188"/>
    <w:rsid w:val="007E2E2D"/>
    <w:rsid w:val="007E2E9C"/>
    <w:rsid w:val="007E6FAD"/>
    <w:rsid w:val="007E78D3"/>
    <w:rsid w:val="007F34F2"/>
    <w:rsid w:val="007F4F36"/>
    <w:rsid w:val="007F6781"/>
    <w:rsid w:val="007F7501"/>
    <w:rsid w:val="00800012"/>
    <w:rsid w:val="00801962"/>
    <w:rsid w:val="00804978"/>
    <w:rsid w:val="008053AD"/>
    <w:rsid w:val="008071AC"/>
    <w:rsid w:val="008124E3"/>
    <w:rsid w:val="008131FF"/>
    <w:rsid w:val="0081360F"/>
    <w:rsid w:val="008172FE"/>
    <w:rsid w:val="00820CCC"/>
    <w:rsid w:val="00821085"/>
    <w:rsid w:val="00821976"/>
    <w:rsid w:val="0082339C"/>
    <w:rsid w:val="00827B89"/>
    <w:rsid w:val="00830F23"/>
    <w:rsid w:val="008358C3"/>
    <w:rsid w:val="00835EA8"/>
    <w:rsid w:val="00842A87"/>
    <w:rsid w:val="00844BD1"/>
    <w:rsid w:val="00844D39"/>
    <w:rsid w:val="00845225"/>
    <w:rsid w:val="0084687B"/>
    <w:rsid w:val="0085198B"/>
    <w:rsid w:val="00852424"/>
    <w:rsid w:val="0085261A"/>
    <w:rsid w:val="00852FCB"/>
    <w:rsid w:val="00854136"/>
    <w:rsid w:val="00855426"/>
    <w:rsid w:val="00855605"/>
    <w:rsid w:val="008560ED"/>
    <w:rsid w:val="0085717B"/>
    <w:rsid w:val="008642A4"/>
    <w:rsid w:val="00864536"/>
    <w:rsid w:val="008677A1"/>
    <w:rsid w:val="00872B08"/>
    <w:rsid w:val="00872B1A"/>
    <w:rsid w:val="00875267"/>
    <w:rsid w:val="00876EB4"/>
    <w:rsid w:val="0088018E"/>
    <w:rsid w:val="00881BC6"/>
    <w:rsid w:val="00885248"/>
    <w:rsid w:val="00887042"/>
    <w:rsid w:val="00887F46"/>
    <w:rsid w:val="008903D1"/>
    <w:rsid w:val="0089080D"/>
    <w:rsid w:val="008913C1"/>
    <w:rsid w:val="008939ED"/>
    <w:rsid w:val="008A3D64"/>
    <w:rsid w:val="008B0BBE"/>
    <w:rsid w:val="008B49DF"/>
    <w:rsid w:val="008B5B8B"/>
    <w:rsid w:val="008B6044"/>
    <w:rsid w:val="008B6CDE"/>
    <w:rsid w:val="008C05E2"/>
    <w:rsid w:val="008C07FC"/>
    <w:rsid w:val="008C1D71"/>
    <w:rsid w:val="008C6A93"/>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407"/>
    <w:rsid w:val="00902A88"/>
    <w:rsid w:val="0090776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3DD0"/>
    <w:rsid w:val="00991DAD"/>
    <w:rsid w:val="00992B40"/>
    <w:rsid w:val="009930CB"/>
    <w:rsid w:val="0099766F"/>
    <w:rsid w:val="00997F96"/>
    <w:rsid w:val="009A44E4"/>
    <w:rsid w:val="009A78B4"/>
    <w:rsid w:val="009B6838"/>
    <w:rsid w:val="009B7F2B"/>
    <w:rsid w:val="009C0E8D"/>
    <w:rsid w:val="009C1790"/>
    <w:rsid w:val="009C29E7"/>
    <w:rsid w:val="009D449C"/>
    <w:rsid w:val="009D744B"/>
    <w:rsid w:val="009E2A95"/>
    <w:rsid w:val="009E52CB"/>
    <w:rsid w:val="009E6ECA"/>
    <w:rsid w:val="009E72A8"/>
    <w:rsid w:val="009F04FA"/>
    <w:rsid w:val="009F169F"/>
    <w:rsid w:val="009F42A4"/>
    <w:rsid w:val="00A02A85"/>
    <w:rsid w:val="00A04790"/>
    <w:rsid w:val="00A06AE9"/>
    <w:rsid w:val="00A10160"/>
    <w:rsid w:val="00A10D49"/>
    <w:rsid w:val="00A130D9"/>
    <w:rsid w:val="00A139C0"/>
    <w:rsid w:val="00A16922"/>
    <w:rsid w:val="00A1694A"/>
    <w:rsid w:val="00A178B7"/>
    <w:rsid w:val="00A22D92"/>
    <w:rsid w:val="00A24027"/>
    <w:rsid w:val="00A24183"/>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53F6F"/>
    <w:rsid w:val="00A60557"/>
    <w:rsid w:val="00A6121C"/>
    <w:rsid w:val="00A615CB"/>
    <w:rsid w:val="00A61D4A"/>
    <w:rsid w:val="00A624FC"/>
    <w:rsid w:val="00A63353"/>
    <w:rsid w:val="00A64305"/>
    <w:rsid w:val="00A66D5D"/>
    <w:rsid w:val="00A70403"/>
    <w:rsid w:val="00A71530"/>
    <w:rsid w:val="00A72D3C"/>
    <w:rsid w:val="00A73A05"/>
    <w:rsid w:val="00A74824"/>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165"/>
    <w:rsid w:val="00AC54AB"/>
    <w:rsid w:val="00AC7B3B"/>
    <w:rsid w:val="00AD10E5"/>
    <w:rsid w:val="00AD23BE"/>
    <w:rsid w:val="00AD3030"/>
    <w:rsid w:val="00AD6B19"/>
    <w:rsid w:val="00AE239B"/>
    <w:rsid w:val="00AE3619"/>
    <w:rsid w:val="00AE382D"/>
    <w:rsid w:val="00AF327F"/>
    <w:rsid w:val="00AF4132"/>
    <w:rsid w:val="00AF62D6"/>
    <w:rsid w:val="00B04479"/>
    <w:rsid w:val="00B05314"/>
    <w:rsid w:val="00B057C0"/>
    <w:rsid w:val="00B143AA"/>
    <w:rsid w:val="00B16817"/>
    <w:rsid w:val="00B20215"/>
    <w:rsid w:val="00B22A52"/>
    <w:rsid w:val="00B22E06"/>
    <w:rsid w:val="00B2541F"/>
    <w:rsid w:val="00B2590C"/>
    <w:rsid w:val="00B260C5"/>
    <w:rsid w:val="00B32288"/>
    <w:rsid w:val="00B344A6"/>
    <w:rsid w:val="00B37BBB"/>
    <w:rsid w:val="00B40560"/>
    <w:rsid w:val="00B41B1D"/>
    <w:rsid w:val="00B43A2C"/>
    <w:rsid w:val="00B43E1B"/>
    <w:rsid w:val="00B44E6D"/>
    <w:rsid w:val="00B45437"/>
    <w:rsid w:val="00B46D26"/>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4714"/>
    <w:rsid w:val="00BA6425"/>
    <w:rsid w:val="00BA6437"/>
    <w:rsid w:val="00BA7A05"/>
    <w:rsid w:val="00BB1114"/>
    <w:rsid w:val="00BB1FE0"/>
    <w:rsid w:val="00BB32DC"/>
    <w:rsid w:val="00BB6584"/>
    <w:rsid w:val="00BC0401"/>
    <w:rsid w:val="00BC4476"/>
    <w:rsid w:val="00BD09CB"/>
    <w:rsid w:val="00BD2B46"/>
    <w:rsid w:val="00BD6DA7"/>
    <w:rsid w:val="00BE1CAE"/>
    <w:rsid w:val="00BE20D8"/>
    <w:rsid w:val="00BE315C"/>
    <w:rsid w:val="00BE3F4E"/>
    <w:rsid w:val="00BE7065"/>
    <w:rsid w:val="00BF35E9"/>
    <w:rsid w:val="00BF3A58"/>
    <w:rsid w:val="00BF4583"/>
    <w:rsid w:val="00BF4EFE"/>
    <w:rsid w:val="00C002F1"/>
    <w:rsid w:val="00C007F0"/>
    <w:rsid w:val="00C037E1"/>
    <w:rsid w:val="00C03EF1"/>
    <w:rsid w:val="00C055D3"/>
    <w:rsid w:val="00C119D6"/>
    <w:rsid w:val="00C11A55"/>
    <w:rsid w:val="00C13132"/>
    <w:rsid w:val="00C21EA1"/>
    <w:rsid w:val="00C323E6"/>
    <w:rsid w:val="00C32B11"/>
    <w:rsid w:val="00C41C08"/>
    <w:rsid w:val="00C43225"/>
    <w:rsid w:val="00C46CAD"/>
    <w:rsid w:val="00C504DA"/>
    <w:rsid w:val="00C51662"/>
    <w:rsid w:val="00C52DBE"/>
    <w:rsid w:val="00C53F29"/>
    <w:rsid w:val="00C544E1"/>
    <w:rsid w:val="00C56EA8"/>
    <w:rsid w:val="00C6051D"/>
    <w:rsid w:val="00C60EB3"/>
    <w:rsid w:val="00C65611"/>
    <w:rsid w:val="00C659BA"/>
    <w:rsid w:val="00C72C62"/>
    <w:rsid w:val="00C77D93"/>
    <w:rsid w:val="00C813D6"/>
    <w:rsid w:val="00C813DA"/>
    <w:rsid w:val="00C8210A"/>
    <w:rsid w:val="00C8267A"/>
    <w:rsid w:val="00C83234"/>
    <w:rsid w:val="00C86741"/>
    <w:rsid w:val="00C92FAF"/>
    <w:rsid w:val="00C953FC"/>
    <w:rsid w:val="00C96A05"/>
    <w:rsid w:val="00CA1ABB"/>
    <w:rsid w:val="00CA458D"/>
    <w:rsid w:val="00CA4B30"/>
    <w:rsid w:val="00CB0AA3"/>
    <w:rsid w:val="00CB5A3B"/>
    <w:rsid w:val="00CB5ED6"/>
    <w:rsid w:val="00CC2911"/>
    <w:rsid w:val="00CC5440"/>
    <w:rsid w:val="00CC59D8"/>
    <w:rsid w:val="00CC75E8"/>
    <w:rsid w:val="00CC786B"/>
    <w:rsid w:val="00CD0573"/>
    <w:rsid w:val="00CD7587"/>
    <w:rsid w:val="00CE642C"/>
    <w:rsid w:val="00CF01F8"/>
    <w:rsid w:val="00CF26E9"/>
    <w:rsid w:val="00CF275E"/>
    <w:rsid w:val="00CF4557"/>
    <w:rsid w:val="00D0408D"/>
    <w:rsid w:val="00D045E1"/>
    <w:rsid w:val="00D05162"/>
    <w:rsid w:val="00D07190"/>
    <w:rsid w:val="00D16061"/>
    <w:rsid w:val="00D20199"/>
    <w:rsid w:val="00D204B8"/>
    <w:rsid w:val="00D2334A"/>
    <w:rsid w:val="00D2471C"/>
    <w:rsid w:val="00D30241"/>
    <w:rsid w:val="00D33690"/>
    <w:rsid w:val="00D356BA"/>
    <w:rsid w:val="00D36DBD"/>
    <w:rsid w:val="00D36E98"/>
    <w:rsid w:val="00D40411"/>
    <w:rsid w:val="00D42861"/>
    <w:rsid w:val="00D4478E"/>
    <w:rsid w:val="00D534C1"/>
    <w:rsid w:val="00D55EDF"/>
    <w:rsid w:val="00D56467"/>
    <w:rsid w:val="00D56C50"/>
    <w:rsid w:val="00D6269D"/>
    <w:rsid w:val="00D62CCA"/>
    <w:rsid w:val="00D72BF6"/>
    <w:rsid w:val="00D73188"/>
    <w:rsid w:val="00D77452"/>
    <w:rsid w:val="00D82433"/>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88E"/>
    <w:rsid w:val="00E17B49"/>
    <w:rsid w:val="00E206A8"/>
    <w:rsid w:val="00E21CB7"/>
    <w:rsid w:val="00E24B76"/>
    <w:rsid w:val="00E25EB0"/>
    <w:rsid w:val="00E27026"/>
    <w:rsid w:val="00E31DC3"/>
    <w:rsid w:val="00E32585"/>
    <w:rsid w:val="00E32800"/>
    <w:rsid w:val="00E34F70"/>
    <w:rsid w:val="00E4280D"/>
    <w:rsid w:val="00E4282B"/>
    <w:rsid w:val="00E44F75"/>
    <w:rsid w:val="00E47C5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870DC"/>
    <w:rsid w:val="00E91403"/>
    <w:rsid w:val="00E916C2"/>
    <w:rsid w:val="00E92930"/>
    <w:rsid w:val="00E941DF"/>
    <w:rsid w:val="00E95617"/>
    <w:rsid w:val="00E9615B"/>
    <w:rsid w:val="00E9738D"/>
    <w:rsid w:val="00EA65C9"/>
    <w:rsid w:val="00EB0909"/>
    <w:rsid w:val="00EB0B3C"/>
    <w:rsid w:val="00EB165C"/>
    <w:rsid w:val="00EB2927"/>
    <w:rsid w:val="00EB5722"/>
    <w:rsid w:val="00EB626C"/>
    <w:rsid w:val="00EC0D02"/>
    <w:rsid w:val="00EC2901"/>
    <w:rsid w:val="00EC3989"/>
    <w:rsid w:val="00EC3CF4"/>
    <w:rsid w:val="00ED0B08"/>
    <w:rsid w:val="00ED23E8"/>
    <w:rsid w:val="00ED38C7"/>
    <w:rsid w:val="00ED59F6"/>
    <w:rsid w:val="00ED7246"/>
    <w:rsid w:val="00ED7803"/>
    <w:rsid w:val="00EE05E1"/>
    <w:rsid w:val="00EE0F16"/>
    <w:rsid w:val="00EE54FA"/>
    <w:rsid w:val="00EE629F"/>
    <w:rsid w:val="00EF0873"/>
    <w:rsid w:val="00EF08C9"/>
    <w:rsid w:val="00EF2040"/>
    <w:rsid w:val="00EF4011"/>
    <w:rsid w:val="00EF5234"/>
    <w:rsid w:val="00EF5665"/>
    <w:rsid w:val="00F02174"/>
    <w:rsid w:val="00F0368A"/>
    <w:rsid w:val="00F06902"/>
    <w:rsid w:val="00F10360"/>
    <w:rsid w:val="00F1262D"/>
    <w:rsid w:val="00F13CFE"/>
    <w:rsid w:val="00F15560"/>
    <w:rsid w:val="00F20A5E"/>
    <w:rsid w:val="00F22EA0"/>
    <w:rsid w:val="00F234BF"/>
    <w:rsid w:val="00F265DE"/>
    <w:rsid w:val="00F272EF"/>
    <w:rsid w:val="00F30DE3"/>
    <w:rsid w:val="00F33386"/>
    <w:rsid w:val="00F3540B"/>
    <w:rsid w:val="00F3689B"/>
    <w:rsid w:val="00F47B3F"/>
    <w:rsid w:val="00F50C75"/>
    <w:rsid w:val="00F52A9F"/>
    <w:rsid w:val="00F530A0"/>
    <w:rsid w:val="00F5360E"/>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31B3"/>
    <w:rsid w:val="00FC411D"/>
    <w:rsid w:val="00FC6222"/>
    <w:rsid w:val="00FC7FD9"/>
    <w:rsid w:val="00FD0FA8"/>
    <w:rsid w:val="00FD187F"/>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9968173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989097067">
      <w:bodyDiv w:val="1"/>
      <w:marLeft w:val="0"/>
      <w:marRight w:val="0"/>
      <w:marTop w:val="0"/>
      <w:marBottom w:val="0"/>
      <w:divBdr>
        <w:top w:val="none" w:sz="0" w:space="0" w:color="auto"/>
        <w:left w:val="none" w:sz="0" w:space="0" w:color="auto"/>
        <w:bottom w:val="none" w:sz="0" w:space="0" w:color="auto"/>
        <w:right w:val="none" w:sz="0" w:space="0" w:color="auto"/>
      </w:divBdr>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19901015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kronk.spb.ru/library.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75B45-0B3D-4156-99D5-3DEA57C5081E}">
  <ds:schemaRefs>
    <ds:schemaRef ds:uri="http://schemas.openxmlformats.org/officeDocument/2006/bibliography"/>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2530</Words>
  <Characters>14423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Baqkeldi Rysbek</cp:lastModifiedBy>
  <cp:revision>3</cp:revision>
  <cp:lastPrinted>2024-10-14T10:11:00Z</cp:lastPrinted>
  <dcterms:created xsi:type="dcterms:W3CDTF">2025-09-26T09:32:00Z</dcterms:created>
  <dcterms:modified xsi:type="dcterms:W3CDTF">2025-09-26T09:33:00Z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